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87307">
        <w:rPr>
          <w:rFonts w:ascii="Verdana" w:hAnsi="Verdana"/>
          <w:b/>
          <w:sz w:val="28"/>
          <w:szCs w:val="28"/>
        </w:rPr>
        <w:t>91</w:t>
      </w:r>
      <w:r w:rsidR="00865C85">
        <w:rPr>
          <w:rFonts w:ascii="Verdana" w:hAnsi="Verdana"/>
          <w:b/>
          <w:sz w:val="28"/>
          <w:szCs w:val="28"/>
        </w:rPr>
        <w:t>64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4624C9" w:rsidRDefault="00865C85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 November 2013</w:t>
      </w:r>
    </w:p>
    <w:p w:rsidR="00865C85" w:rsidRDefault="00865C85" w:rsidP="00B048DD">
      <w:pPr>
        <w:jc w:val="right"/>
        <w:rPr>
          <w:rFonts w:ascii="Verdana" w:hAnsi="Verdana"/>
          <w:sz w:val="20"/>
          <w:szCs w:val="20"/>
        </w:rPr>
      </w:pPr>
    </w:p>
    <w:p w:rsidR="00865C85" w:rsidRDefault="00865C85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smartTag w:uri="urn:schemas-microsoft-com:office:smarttags" w:element="place">
        <w:r w:rsidRPr="002B5DFE">
          <w:rPr>
            <w:rFonts w:ascii="Verdana" w:hAnsi="Verdana"/>
            <w:sz w:val="20"/>
            <w:szCs w:val="20"/>
            <w:lang w:val="en"/>
          </w:rPr>
          <w:t>Surrey</w:t>
        </w:r>
      </w:smartTag>
      <w:r w:rsidRPr="002B5DFE">
        <w:rPr>
          <w:rFonts w:ascii="Verdana" w:hAnsi="Verdana"/>
          <w:sz w:val="20"/>
          <w:szCs w:val="20"/>
          <w:lang w:val="en"/>
        </w:rPr>
        <w:br/>
        <w:t>GU8 6LB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843573" w:rsidP="002E0018">
      <w:pPr>
        <w:rPr>
          <w:rFonts w:ascii="Verdana" w:hAnsi="Verdana"/>
          <w:b/>
          <w:sz w:val="20"/>
          <w:szCs w:val="20"/>
        </w:rPr>
      </w:pPr>
    </w:p>
    <w:p w:rsidR="00843573" w:rsidRDefault="00095368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865C85" w:rsidRPr="00865C85" w:rsidRDefault="00865C85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Assistance with restoring broadband service. 1¼ hours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£37,50</w:t>
      </w:r>
    </w:p>
    <w:p w:rsidR="00865C85" w:rsidRPr="00865C85" w:rsidRDefault="00865C85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Supply of ADSL filter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£9.99</w:t>
      </w:r>
    </w:p>
    <w:p w:rsidR="005203CE" w:rsidRPr="005203CE" w:rsidRDefault="00865C85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Software update to laptop including email creation 2½ hours</w:t>
      </w:r>
      <w:r w:rsidR="00DD6C7F" w:rsidRPr="005203CE">
        <w:rPr>
          <w:rFonts w:ascii="Arial" w:hAnsi="Arial" w:cs="Arial"/>
          <w:sz w:val="20"/>
          <w:szCs w:val="20"/>
        </w:rPr>
        <w:tab/>
      </w:r>
      <w:r w:rsidR="00DD6C7F" w:rsidRPr="005203CE">
        <w:rPr>
          <w:rFonts w:ascii="Arial" w:hAnsi="Arial" w:cs="Arial"/>
          <w:sz w:val="20"/>
          <w:szCs w:val="20"/>
        </w:rPr>
        <w:tab/>
      </w:r>
      <w:r w:rsidR="00DD6C7F" w:rsidRPr="005203CE">
        <w:rPr>
          <w:rFonts w:ascii="Arial" w:hAnsi="Arial" w:cs="Arial"/>
          <w:sz w:val="20"/>
          <w:szCs w:val="20"/>
        </w:rPr>
        <w:tab/>
      </w:r>
      <w:r w:rsidR="00DD6C7F" w:rsidRPr="005203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£75.00</w:t>
      </w:r>
    </w:p>
    <w:p w:rsidR="005203CE" w:rsidRPr="005203CE" w:rsidRDefault="00865C85" w:rsidP="005203CE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Preliminary investigations on Seagate issues. Nominal 1 hour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£30.00</w:t>
      </w:r>
    </w:p>
    <w:p w:rsidR="005203CE" w:rsidRDefault="005203CE" w:rsidP="005203CE">
      <w:pPr>
        <w:rPr>
          <w:rFonts w:ascii="Tahoma" w:hAnsi="Tahoma" w:cs="Tahoma"/>
          <w:sz w:val="20"/>
          <w:szCs w:val="20"/>
        </w:rPr>
      </w:pPr>
    </w:p>
    <w:p w:rsidR="005203CE" w:rsidRDefault="005203CE" w:rsidP="005203CE">
      <w:pPr>
        <w:rPr>
          <w:rFonts w:ascii="Tahoma" w:hAnsi="Tahoma" w:cs="Tahoma"/>
          <w:sz w:val="20"/>
          <w:szCs w:val="20"/>
        </w:rPr>
      </w:pP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865C85">
        <w:rPr>
          <w:rFonts w:ascii="Tahoma" w:hAnsi="Tahoma" w:cs="Tahoma"/>
          <w:b/>
          <w:sz w:val="20"/>
          <w:szCs w:val="20"/>
        </w:rPr>
        <w:t>15</w:t>
      </w:r>
      <w:bookmarkStart w:id="0" w:name="_GoBack"/>
      <w:bookmarkEnd w:id="0"/>
      <w:r w:rsidR="00865C85">
        <w:rPr>
          <w:rFonts w:ascii="Tahoma" w:hAnsi="Tahoma" w:cs="Tahoma"/>
          <w:b/>
          <w:sz w:val="20"/>
          <w:szCs w:val="20"/>
        </w:rPr>
        <w:t>2.49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865C85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Hourly rate: £30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D42486" w:rsidRPr="00BE1A3B" w:rsidRDefault="00D42486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843573">
        <w:rPr>
          <w:rFonts w:ascii="Verdana" w:hAnsi="Verdana"/>
          <w:sz w:val="20"/>
          <w:szCs w:val="20"/>
        </w:rPr>
        <w:t>1</w:t>
      </w:r>
      <w:r w:rsidR="00865C85">
        <w:rPr>
          <w:rFonts w:ascii="Verdana" w:hAnsi="Verdana"/>
          <w:sz w:val="20"/>
          <w:szCs w:val="20"/>
        </w:rPr>
        <w:t>64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3</cp:revision>
  <dcterms:created xsi:type="dcterms:W3CDTF">2013-11-05T13:00:00Z</dcterms:created>
  <dcterms:modified xsi:type="dcterms:W3CDTF">2013-11-05T13:09:00Z</dcterms:modified>
</cp:coreProperties>
</file>