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4AAC1" w14:textId="59D74673" w:rsidR="00E54ECE" w:rsidRPr="007A64CF" w:rsidRDefault="0047567F" w:rsidP="00E54ECE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1FE6CA6F" w14:textId="3EF50009" w:rsidR="0047567F" w:rsidRDefault="00E54ECE" w:rsidP="00E54ECE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="0047567F">
        <w:rPr>
          <w:rFonts w:ascii="Verdana" w:hAnsi="Verdana"/>
          <w:b/>
          <w:bCs/>
        </w:rPr>
        <w:tab/>
        <w:t>Mobile</w:t>
      </w:r>
      <w:r w:rsidR="00625FE6">
        <w:rPr>
          <w:rFonts w:ascii="Verdana" w:hAnsi="Verdana"/>
          <w:b/>
          <w:bCs/>
        </w:rPr>
        <w:t>:</w:t>
      </w:r>
      <w:r w:rsidR="0047567F">
        <w:rPr>
          <w:rFonts w:ascii="Verdana" w:hAnsi="Verdana"/>
          <w:b/>
          <w:bCs/>
        </w:rPr>
        <w:t xml:space="preserve"> 07836</w:t>
      </w:r>
      <w:r w:rsidR="008019FF">
        <w:rPr>
          <w:rFonts w:ascii="Verdana" w:hAnsi="Verdana"/>
          <w:b/>
          <w:bCs/>
        </w:rPr>
        <w:t xml:space="preserve"> </w:t>
      </w:r>
      <w:r w:rsidR="0047567F">
        <w:rPr>
          <w:rFonts w:ascii="Verdana" w:hAnsi="Verdana"/>
          <w:b/>
          <w:bCs/>
        </w:rPr>
        <w:t>547472</w:t>
      </w:r>
      <w:r w:rsidRPr="007A64CF">
        <w:rPr>
          <w:rFonts w:ascii="Verdana" w:hAnsi="Verdana"/>
          <w:b/>
          <w:bCs/>
        </w:rPr>
        <w:t xml:space="preserve">   </w:t>
      </w:r>
    </w:p>
    <w:p w14:paraId="3467AB93" w14:textId="32B68A5C" w:rsidR="00E54ECE" w:rsidRDefault="00E54ECE" w:rsidP="00E54ECE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14:paraId="082DE3EC" w14:textId="467D2B6A" w:rsidR="00E54ECE" w:rsidRPr="00D21D02" w:rsidRDefault="00E54ECE" w:rsidP="00E54ECE">
      <w:pPr>
        <w:ind w:left="-360" w:right="-360"/>
        <w:jc w:val="center"/>
        <w:rPr>
          <w:rFonts w:ascii="Verdana" w:hAnsi="Verdana"/>
          <w:b/>
        </w:rPr>
      </w:pPr>
    </w:p>
    <w:p w14:paraId="638D8D14" w14:textId="77777777" w:rsidR="00E54ECE" w:rsidRDefault="00E54ECE" w:rsidP="00E54ECE">
      <w:pPr>
        <w:ind w:left="-360" w:right="-360"/>
        <w:jc w:val="center"/>
        <w:rPr>
          <w:rFonts w:ascii="Verdana" w:hAnsi="Verdana"/>
        </w:rPr>
      </w:pPr>
    </w:p>
    <w:p w14:paraId="486A28E2" w14:textId="4E5BF600" w:rsidR="00E54ECE" w:rsidRPr="00123BF2" w:rsidRDefault="00E54ECE" w:rsidP="00E54ECE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7B7897">
        <w:rPr>
          <w:rFonts w:ascii="Verdana" w:hAnsi="Verdana"/>
          <w:b/>
          <w:sz w:val="28"/>
          <w:szCs w:val="28"/>
        </w:rPr>
        <w:t>96</w:t>
      </w:r>
      <w:r w:rsidR="008019FF">
        <w:rPr>
          <w:rFonts w:ascii="Verdana" w:hAnsi="Verdana"/>
          <w:b/>
          <w:sz w:val="28"/>
          <w:szCs w:val="28"/>
        </w:rPr>
        <w:t>2</w:t>
      </w:r>
      <w:r w:rsidR="005C43EB">
        <w:rPr>
          <w:rFonts w:ascii="Verdana" w:hAnsi="Verdana"/>
          <w:b/>
          <w:sz w:val="28"/>
          <w:szCs w:val="28"/>
        </w:rPr>
        <w:t>1</w:t>
      </w:r>
    </w:p>
    <w:p w14:paraId="2BAF402B" w14:textId="77777777" w:rsidR="00E54ECE" w:rsidRDefault="00E54ECE" w:rsidP="00E54ECE">
      <w:pPr>
        <w:ind w:right="-360"/>
        <w:jc w:val="center"/>
        <w:rPr>
          <w:rFonts w:ascii="Verdana" w:hAnsi="Verdana"/>
        </w:rPr>
      </w:pPr>
    </w:p>
    <w:p w14:paraId="0F725BFC" w14:textId="1D1C011F" w:rsidR="005E0D27" w:rsidRPr="00AB2EC4" w:rsidRDefault="005C43EB" w:rsidP="008019FF">
      <w:pPr>
        <w:jc w:val="right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Monday, 4 April 2022</w:t>
      </w:r>
    </w:p>
    <w:p w14:paraId="6D899FE6" w14:textId="77777777" w:rsidR="005E0D27" w:rsidRPr="00AB2EC4" w:rsidRDefault="005E0D27" w:rsidP="00E54ECE">
      <w:pPr>
        <w:rPr>
          <w:rFonts w:ascii="Tahoma" w:hAnsi="Tahoma" w:cs="Tahoma"/>
          <w:lang w:val="en-GB"/>
        </w:rPr>
      </w:pPr>
    </w:p>
    <w:p w14:paraId="6338FE6A" w14:textId="77777777" w:rsidR="005C43EB" w:rsidRDefault="005C43EB" w:rsidP="00393AAF">
      <w:pPr>
        <w:rPr>
          <w:rFonts w:ascii="Tahoma" w:hAnsi="Tahoma" w:cs="Tahoma"/>
          <w:b/>
          <w:bCs/>
          <w:color w:val="000000"/>
          <w:lang w:val="en-GB"/>
        </w:rPr>
      </w:pPr>
    </w:p>
    <w:p w14:paraId="384464A6" w14:textId="77777777" w:rsidR="005C43EB" w:rsidRDefault="005C43EB" w:rsidP="00393AAF">
      <w:pPr>
        <w:rPr>
          <w:rFonts w:ascii="Tahoma" w:hAnsi="Tahoma" w:cs="Tahoma"/>
          <w:b/>
          <w:bCs/>
          <w:color w:val="000000"/>
          <w:lang w:val="en-GB"/>
        </w:rPr>
      </w:pPr>
    </w:p>
    <w:p w14:paraId="1BBCD34D" w14:textId="1C85135C" w:rsidR="00393AAF" w:rsidRPr="00AB2EC4" w:rsidRDefault="005C43EB" w:rsidP="00393AAF">
      <w:pPr>
        <w:rPr>
          <w:rFonts w:ascii="Tahoma" w:hAnsi="Tahoma" w:cs="Tahoma"/>
          <w:b/>
          <w:bCs/>
          <w:color w:val="000000"/>
          <w:lang w:val="en-GB"/>
        </w:rPr>
      </w:pPr>
      <w:r>
        <w:rPr>
          <w:rFonts w:ascii="Tahoma" w:hAnsi="Tahoma" w:cs="Tahoma"/>
          <w:b/>
          <w:bCs/>
          <w:color w:val="000000"/>
          <w:lang w:val="en-GB"/>
        </w:rPr>
        <w:t>Emma Drew</w:t>
      </w:r>
    </w:p>
    <w:p w14:paraId="78D57335" w14:textId="77777777" w:rsidR="009C06D3" w:rsidRPr="002341B3" w:rsidRDefault="009C06D3" w:rsidP="009C06D3">
      <w:pPr>
        <w:rPr>
          <w:rFonts w:ascii="Tahoma" w:hAnsi="Tahoma" w:cs="Tahoma"/>
          <w:sz w:val="22"/>
          <w:szCs w:val="22"/>
          <w:lang w:val="en-GB" w:eastAsia="en-GB"/>
        </w:rPr>
      </w:pPr>
      <w:r w:rsidRPr="002341B3">
        <w:rPr>
          <w:rFonts w:ascii="Tahoma" w:hAnsi="Tahoma" w:cs="Tahoma"/>
          <w:sz w:val="22"/>
          <w:szCs w:val="22"/>
          <w:lang w:val="en-GB" w:eastAsia="en-GB"/>
        </w:rPr>
        <w:t>1 Rowan Industrial Park</w:t>
      </w:r>
    </w:p>
    <w:p w14:paraId="2FB1B35D" w14:textId="77777777" w:rsidR="009C06D3" w:rsidRPr="002341B3" w:rsidRDefault="009C06D3" w:rsidP="009C06D3">
      <w:pPr>
        <w:rPr>
          <w:rFonts w:ascii="Tahoma" w:hAnsi="Tahoma" w:cs="Tahoma"/>
          <w:sz w:val="22"/>
          <w:szCs w:val="22"/>
          <w:lang w:val="en-GB" w:eastAsia="en-GB"/>
        </w:rPr>
      </w:pPr>
      <w:r w:rsidRPr="002341B3">
        <w:rPr>
          <w:rFonts w:ascii="Tahoma" w:hAnsi="Tahoma" w:cs="Tahoma"/>
          <w:sz w:val="22"/>
          <w:szCs w:val="22"/>
          <w:lang w:val="en-GB" w:eastAsia="en-GB"/>
        </w:rPr>
        <w:t>Mill Lane, Alton</w:t>
      </w:r>
    </w:p>
    <w:p w14:paraId="4F3ABB0B" w14:textId="77777777" w:rsidR="009C06D3" w:rsidRPr="002341B3" w:rsidRDefault="009C06D3" w:rsidP="009C06D3">
      <w:pPr>
        <w:rPr>
          <w:rFonts w:ascii="Tahoma" w:hAnsi="Tahoma" w:cs="Tahoma"/>
          <w:sz w:val="22"/>
          <w:szCs w:val="22"/>
          <w:lang w:val="en-GB" w:eastAsia="en-GB"/>
        </w:rPr>
      </w:pPr>
      <w:r w:rsidRPr="002341B3">
        <w:rPr>
          <w:rFonts w:ascii="Tahoma" w:hAnsi="Tahoma" w:cs="Tahoma"/>
          <w:sz w:val="22"/>
          <w:szCs w:val="22"/>
          <w:lang w:val="en-GB" w:eastAsia="en-GB"/>
        </w:rPr>
        <w:t>Hampshire</w:t>
      </w:r>
    </w:p>
    <w:p w14:paraId="1B26810C" w14:textId="77777777" w:rsidR="009C06D3" w:rsidRPr="002341B3" w:rsidRDefault="009C06D3" w:rsidP="009C06D3">
      <w:pPr>
        <w:rPr>
          <w:rFonts w:ascii="Tahoma" w:hAnsi="Tahoma" w:cs="Tahoma"/>
          <w:sz w:val="22"/>
          <w:szCs w:val="22"/>
          <w:lang w:val="en-GB" w:eastAsia="en-GB"/>
        </w:rPr>
      </w:pPr>
      <w:r w:rsidRPr="002341B3">
        <w:rPr>
          <w:rFonts w:ascii="Tahoma" w:hAnsi="Tahoma" w:cs="Tahoma"/>
          <w:sz w:val="22"/>
          <w:szCs w:val="22"/>
          <w:lang w:val="en-GB" w:eastAsia="en-GB"/>
        </w:rPr>
        <w:t>GU34 2QG</w:t>
      </w:r>
    </w:p>
    <w:p w14:paraId="6B0758A2" w14:textId="13E0231C" w:rsidR="00393AAF" w:rsidRPr="00AB2EC4" w:rsidRDefault="00393AAF" w:rsidP="00393AAF">
      <w:pPr>
        <w:rPr>
          <w:rFonts w:ascii="Tahoma" w:hAnsi="Tahoma" w:cs="Tahoma"/>
          <w:color w:val="000000"/>
          <w:lang w:val="en-GB"/>
        </w:rPr>
      </w:pPr>
    </w:p>
    <w:p w14:paraId="0A05B2B2" w14:textId="77777777" w:rsidR="00AB2EC4" w:rsidRPr="00AB2EC4" w:rsidRDefault="00AB2EC4" w:rsidP="00AB2EC4">
      <w:pPr>
        <w:rPr>
          <w:rFonts w:ascii="Tahoma" w:hAnsi="Tahoma" w:cs="Tahoma"/>
          <w:b/>
        </w:rPr>
      </w:pPr>
      <w:r w:rsidRPr="00AB2EC4">
        <w:rPr>
          <w:rFonts w:ascii="Tahoma" w:hAnsi="Tahoma" w:cs="Tahoma"/>
          <w:b/>
        </w:rPr>
        <w:t>To Professional Services</w:t>
      </w:r>
    </w:p>
    <w:p w14:paraId="17A4FE01" w14:textId="77777777" w:rsidR="00AB2EC4" w:rsidRPr="00AB2EC4" w:rsidRDefault="00AB2EC4" w:rsidP="00AB2EC4">
      <w:pPr>
        <w:rPr>
          <w:rFonts w:ascii="Tahoma" w:hAnsi="Tahoma" w:cs="Tahoma"/>
          <w:b/>
        </w:rPr>
      </w:pPr>
    </w:p>
    <w:p w14:paraId="253C97FC" w14:textId="77777777" w:rsidR="009C06D3" w:rsidRPr="009C06D3" w:rsidRDefault="009C06D3" w:rsidP="009C06D3">
      <w:pPr>
        <w:pStyle w:val="ListParagraph"/>
        <w:numPr>
          <w:ilvl w:val="0"/>
          <w:numId w:val="3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Registering, with Hosting, </w:t>
      </w:r>
      <w:r w:rsidRPr="009C06D3">
        <w:rPr>
          <w:rFonts w:ascii="Tahoma" w:hAnsi="Tahoma" w:cs="Tahoma"/>
        </w:rPr>
        <w:t>easytravelagency.uk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£25.00</w:t>
      </w:r>
    </w:p>
    <w:p w14:paraId="0084963F" w14:textId="77777777" w:rsidR="009C06D3" w:rsidRPr="009C06D3" w:rsidRDefault="009C06D3" w:rsidP="009C06D3">
      <w:pPr>
        <w:pStyle w:val="ListParagraph"/>
        <w:numPr>
          <w:ilvl w:val="0"/>
          <w:numId w:val="3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>Fees from TSOHOST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£57.46</w:t>
      </w:r>
    </w:p>
    <w:p w14:paraId="2FB12DB4" w14:textId="5E6CEF8E" w:rsidR="00AB2EC4" w:rsidRPr="009C06D3" w:rsidRDefault="009C06D3" w:rsidP="009C06D3">
      <w:pPr>
        <w:pStyle w:val="ListParagraph"/>
        <w:numPr>
          <w:ilvl w:val="0"/>
          <w:numId w:val="3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>Configuring Outlook for emma@</w:t>
      </w:r>
      <w:r w:rsidR="008B130B" w:rsidRPr="009C06D3">
        <w:rPr>
          <w:rFonts w:ascii="Tahoma" w:hAnsi="Tahoma" w:cs="Tahoma"/>
        </w:rPr>
        <w:t>easytravelagency.uk</w:t>
      </w:r>
      <w:r w:rsidR="008B130B">
        <w:rPr>
          <w:rFonts w:ascii="Tahoma" w:hAnsi="Tahoma" w:cs="Tahoma"/>
        </w:rPr>
        <w:t xml:space="preserve"> </w:t>
      </w:r>
      <w:r w:rsidR="008B130B">
        <w:rPr>
          <w:rFonts w:ascii="Tahoma" w:hAnsi="Tahoma" w:cs="Tahoma"/>
        </w:rPr>
        <w:tab/>
      </w:r>
      <w:r w:rsidR="008B130B">
        <w:rPr>
          <w:rFonts w:ascii="Tahoma" w:hAnsi="Tahoma" w:cs="Tahoma"/>
        </w:rPr>
        <w:tab/>
      </w:r>
      <w:r w:rsidR="008B130B">
        <w:rPr>
          <w:rFonts w:ascii="Tahoma" w:hAnsi="Tahoma" w:cs="Tahoma"/>
        </w:rPr>
        <w:tab/>
      </w:r>
      <w:r w:rsidR="008B130B">
        <w:rPr>
          <w:rFonts w:ascii="Tahoma" w:hAnsi="Tahoma" w:cs="Tahoma"/>
        </w:rPr>
        <w:tab/>
        <w:t>£7.50</w:t>
      </w:r>
      <w:r w:rsidR="008B130B">
        <w:rPr>
          <w:rFonts w:ascii="Tahoma" w:hAnsi="Tahoma" w:cs="Tahoma"/>
        </w:rPr>
        <w:tab/>
      </w:r>
      <w:r w:rsidR="00AB2EC4" w:rsidRPr="009C06D3">
        <w:rPr>
          <w:rFonts w:ascii="Tahoma" w:hAnsi="Tahoma" w:cs="Tahoma"/>
        </w:rPr>
        <w:br/>
      </w:r>
    </w:p>
    <w:p w14:paraId="3B3314DA" w14:textId="7E378131" w:rsidR="00AB2EC4" w:rsidRPr="00AB2EC4" w:rsidRDefault="00AB2EC4" w:rsidP="00AB2EC4">
      <w:pPr>
        <w:spacing w:before="100" w:beforeAutospacing="1" w:after="100" w:afterAutospacing="1"/>
        <w:ind w:left="6480" w:firstLine="720"/>
        <w:rPr>
          <w:rFonts w:ascii="Tahoma" w:hAnsi="Tahoma" w:cs="Tahoma"/>
        </w:rPr>
      </w:pPr>
      <w:r w:rsidRPr="00AB2EC4">
        <w:rPr>
          <w:rFonts w:ascii="Tahoma" w:hAnsi="Tahoma" w:cs="Tahoma"/>
        </w:rPr>
        <w:t xml:space="preserve">Amount Due: </w:t>
      </w:r>
      <w:r w:rsidRPr="00AB2EC4">
        <w:rPr>
          <w:rFonts w:ascii="Tahoma" w:hAnsi="Tahoma" w:cs="Tahoma"/>
          <w:b/>
        </w:rPr>
        <w:t>£</w:t>
      </w:r>
      <w:r w:rsidR="008B130B">
        <w:rPr>
          <w:rFonts w:ascii="Tahoma" w:hAnsi="Tahoma" w:cs="Tahoma"/>
          <w:b/>
        </w:rPr>
        <w:t>89.96</w:t>
      </w:r>
    </w:p>
    <w:p w14:paraId="18AF9E26" w14:textId="77777777" w:rsidR="00393AAF" w:rsidRPr="00AB2EC4" w:rsidRDefault="00393AAF" w:rsidP="00393AAF">
      <w:pPr>
        <w:rPr>
          <w:rFonts w:ascii="Tahoma" w:hAnsi="Tahoma" w:cs="Tahoma"/>
        </w:rPr>
      </w:pPr>
    </w:p>
    <w:p w14:paraId="65C68C2D" w14:textId="77777777" w:rsidR="00E54ECE" w:rsidRPr="00AB2EC4" w:rsidRDefault="00E54ECE" w:rsidP="00E54ECE">
      <w:pPr>
        <w:jc w:val="both"/>
        <w:rPr>
          <w:rFonts w:ascii="Tahoma" w:hAnsi="Tahoma" w:cs="Tahoma"/>
          <w:b/>
        </w:rPr>
      </w:pPr>
    </w:p>
    <w:p w14:paraId="0CFC8905" w14:textId="77777777" w:rsidR="00E54ECE" w:rsidRPr="00AB2EC4" w:rsidRDefault="00E54ECE" w:rsidP="00E54ECE">
      <w:pPr>
        <w:jc w:val="both"/>
        <w:rPr>
          <w:rFonts w:ascii="Tahoma" w:hAnsi="Tahoma" w:cs="Tahoma"/>
        </w:rPr>
      </w:pPr>
      <w:r w:rsidRPr="00AB2EC4">
        <w:rPr>
          <w:rFonts w:ascii="Tahoma" w:hAnsi="Tahoma" w:cs="Tahoma"/>
        </w:rPr>
        <w:t>With compliments</w:t>
      </w:r>
    </w:p>
    <w:p w14:paraId="4F214328" w14:textId="77777777" w:rsidR="00E54ECE" w:rsidRPr="00AB2EC4" w:rsidRDefault="00E54ECE" w:rsidP="00E54ECE">
      <w:pPr>
        <w:jc w:val="both"/>
        <w:rPr>
          <w:rFonts w:ascii="Tahoma" w:hAnsi="Tahoma" w:cs="Tahoma"/>
        </w:rPr>
      </w:pPr>
      <w:r w:rsidRPr="00AB2EC4">
        <w:rPr>
          <w:rFonts w:ascii="Tahoma" w:hAnsi="Tahoma" w:cs="Tahoma"/>
        </w:rPr>
        <w:t>David Bradley</w:t>
      </w:r>
    </w:p>
    <w:p w14:paraId="4A1A342A" w14:textId="77777777" w:rsidR="00E54ECE" w:rsidRPr="00AB2EC4" w:rsidRDefault="00E54ECE" w:rsidP="00E54ECE">
      <w:pPr>
        <w:jc w:val="both"/>
        <w:rPr>
          <w:rFonts w:ascii="Tahoma" w:hAnsi="Tahoma" w:cs="Tahoma"/>
        </w:rPr>
      </w:pPr>
    </w:p>
    <w:p w14:paraId="6A5018E8" w14:textId="77777777" w:rsidR="00E54ECE" w:rsidRPr="00AB2EC4" w:rsidRDefault="00E54ECE" w:rsidP="00E54ECE">
      <w:pPr>
        <w:jc w:val="both"/>
        <w:rPr>
          <w:rFonts w:ascii="Tahoma" w:hAnsi="Tahoma" w:cs="Tahoma"/>
        </w:rPr>
      </w:pPr>
    </w:p>
    <w:p w14:paraId="1DD85A78" w14:textId="77777777" w:rsidR="00E54ECE" w:rsidRPr="00AB2EC4" w:rsidRDefault="00E54ECE" w:rsidP="00E54ECE">
      <w:pPr>
        <w:jc w:val="both"/>
        <w:rPr>
          <w:rFonts w:ascii="Tahoma" w:hAnsi="Tahoma" w:cs="Tahoma"/>
        </w:rPr>
      </w:pPr>
    </w:p>
    <w:p w14:paraId="10136D70" w14:textId="77777777" w:rsidR="00E54ECE" w:rsidRPr="00AB2EC4" w:rsidRDefault="00E54ECE" w:rsidP="00E54ECE">
      <w:pPr>
        <w:rPr>
          <w:rFonts w:ascii="Tahoma" w:hAnsi="Tahoma" w:cs="Tahoma"/>
          <w:b/>
        </w:rPr>
      </w:pPr>
      <w:r w:rsidRPr="00AB2EC4">
        <w:rPr>
          <w:rFonts w:ascii="Tahoma" w:hAnsi="Tahoma" w:cs="Tahoma"/>
          <w:b/>
        </w:rPr>
        <w:t>Payment by BACS acceptable to:</w:t>
      </w:r>
    </w:p>
    <w:p w14:paraId="545A0BDF" w14:textId="77777777" w:rsidR="00E54ECE" w:rsidRPr="00AB2EC4" w:rsidRDefault="00E54ECE" w:rsidP="00E54ECE">
      <w:pPr>
        <w:rPr>
          <w:rFonts w:ascii="Tahoma" w:hAnsi="Tahoma" w:cs="Tahoma"/>
        </w:rPr>
      </w:pPr>
      <w:r w:rsidRPr="00AB2EC4">
        <w:rPr>
          <w:rFonts w:ascii="Tahoma" w:hAnsi="Tahoma" w:cs="Tahoma"/>
        </w:rPr>
        <w:t>Sort Code: 40-47-86</w:t>
      </w:r>
    </w:p>
    <w:p w14:paraId="1D864DF8" w14:textId="77777777" w:rsidR="00E54ECE" w:rsidRPr="00AB2EC4" w:rsidRDefault="00E54ECE" w:rsidP="00E54ECE">
      <w:pPr>
        <w:rPr>
          <w:rFonts w:ascii="Tahoma" w:hAnsi="Tahoma" w:cs="Tahoma"/>
        </w:rPr>
      </w:pPr>
      <w:r w:rsidRPr="00AB2EC4">
        <w:rPr>
          <w:rFonts w:ascii="Tahoma" w:hAnsi="Tahoma" w:cs="Tahoma"/>
        </w:rPr>
        <w:t>Account Number: 64418050</w:t>
      </w:r>
    </w:p>
    <w:p w14:paraId="4469E269" w14:textId="7B1B57D8" w:rsidR="00E54ECE" w:rsidRPr="00AB2EC4" w:rsidRDefault="00E54ECE" w:rsidP="00E54ECE">
      <w:pPr>
        <w:rPr>
          <w:rFonts w:ascii="Tahoma" w:hAnsi="Tahoma" w:cs="Tahoma"/>
        </w:rPr>
      </w:pPr>
      <w:r w:rsidRPr="00AB2EC4">
        <w:rPr>
          <w:rFonts w:ascii="Tahoma" w:hAnsi="Tahoma" w:cs="Tahoma"/>
        </w:rPr>
        <w:t>Account Name: D C Bradley</w:t>
      </w:r>
    </w:p>
    <w:p w14:paraId="6305E9DC" w14:textId="53793DE3" w:rsidR="00625FE6" w:rsidRPr="00AB2EC4" w:rsidRDefault="00625FE6" w:rsidP="00E54ECE">
      <w:pPr>
        <w:rPr>
          <w:rFonts w:ascii="Tahoma" w:hAnsi="Tahoma" w:cs="Tahoma"/>
        </w:rPr>
      </w:pPr>
      <w:r w:rsidRPr="00AB2EC4">
        <w:rPr>
          <w:rFonts w:ascii="Tahoma" w:hAnsi="Tahoma" w:cs="Tahoma"/>
        </w:rPr>
        <w:t>Account Type: Private</w:t>
      </w:r>
    </w:p>
    <w:p w14:paraId="6D481371" w14:textId="16CBA8BD" w:rsidR="00625FE6" w:rsidRPr="00AB2EC4" w:rsidRDefault="00625FE6" w:rsidP="00E54ECE">
      <w:pPr>
        <w:rPr>
          <w:rFonts w:ascii="Tahoma" w:hAnsi="Tahoma" w:cs="Tahoma"/>
        </w:rPr>
      </w:pPr>
      <w:r w:rsidRPr="00AB2EC4">
        <w:rPr>
          <w:rFonts w:ascii="Tahoma" w:hAnsi="Tahoma" w:cs="Tahoma"/>
        </w:rPr>
        <w:t xml:space="preserve">Reference: </w:t>
      </w:r>
      <w:r w:rsidR="007B7897">
        <w:rPr>
          <w:rFonts w:ascii="Tahoma" w:hAnsi="Tahoma" w:cs="Tahoma"/>
        </w:rPr>
        <w:t>96</w:t>
      </w:r>
      <w:r w:rsidR="008019FF">
        <w:rPr>
          <w:rFonts w:ascii="Tahoma" w:hAnsi="Tahoma" w:cs="Tahoma"/>
        </w:rPr>
        <w:t>2</w:t>
      </w:r>
      <w:r w:rsidR="005C43EB">
        <w:rPr>
          <w:rFonts w:ascii="Tahoma" w:hAnsi="Tahoma" w:cs="Tahoma"/>
        </w:rPr>
        <w:t>1</w:t>
      </w:r>
    </w:p>
    <w:p w14:paraId="2D1F9C47" w14:textId="77777777" w:rsidR="00C90D18" w:rsidRPr="00AB2EC4" w:rsidRDefault="00C90D18" w:rsidP="00E54ECE">
      <w:pPr>
        <w:ind w:left="-180"/>
        <w:rPr>
          <w:rFonts w:ascii="Tahoma" w:hAnsi="Tahoma" w:cs="Tahoma"/>
        </w:rPr>
      </w:pPr>
    </w:p>
    <w:sectPr w:rsidR="00C90D18" w:rsidRPr="00AB2EC4" w:rsidSect="00625FE6">
      <w:pgSz w:w="12240" w:h="15840"/>
      <w:pgMar w:top="1440" w:right="126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52263"/>
    <w:multiLevelType w:val="hybridMultilevel"/>
    <w:tmpl w:val="BD0604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D22ED"/>
    <w:multiLevelType w:val="hybridMultilevel"/>
    <w:tmpl w:val="45A66A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2050B5A"/>
    <w:multiLevelType w:val="hybridMultilevel"/>
    <w:tmpl w:val="8F94B284"/>
    <w:lvl w:ilvl="0" w:tplc="0809000F">
      <w:start w:val="1"/>
      <w:numFmt w:val="decimal"/>
      <w:lvlText w:val="%1."/>
      <w:lvlJc w:val="left"/>
      <w:pPr>
        <w:ind w:left="6480" w:hanging="360"/>
      </w:pPr>
    </w:lvl>
    <w:lvl w:ilvl="1" w:tplc="08090019" w:tentative="1">
      <w:start w:val="1"/>
      <w:numFmt w:val="lowerLetter"/>
      <w:lvlText w:val="%2."/>
      <w:lvlJc w:val="left"/>
      <w:pPr>
        <w:ind w:left="7200" w:hanging="360"/>
      </w:pPr>
    </w:lvl>
    <w:lvl w:ilvl="2" w:tplc="0809001B" w:tentative="1">
      <w:start w:val="1"/>
      <w:numFmt w:val="lowerRoman"/>
      <w:lvlText w:val="%3."/>
      <w:lvlJc w:val="right"/>
      <w:pPr>
        <w:ind w:left="7920" w:hanging="180"/>
      </w:pPr>
    </w:lvl>
    <w:lvl w:ilvl="3" w:tplc="0809000F" w:tentative="1">
      <w:start w:val="1"/>
      <w:numFmt w:val="decimal"/>
      <w:lvlText w:val="%4."/>
      <w:lvlJc w:val="left"/>
      <w:pPr>
        <w:ind w:left="8640" w:hanging="360"/>
      </w:pPr>
    </w:lvl>
    <w:lvl w:ilvl="4" w:tplc="08090019" w:tentative="1">
      <w:start w:val="1"/>
      <w:numFmt w:val="lowerLetter"/>
      <w:lvlText w:val="%5."/>
      <w:lvlJc w:val="left"/>
      <w:pPr>
        <w:ind w:left="9360" w:hanging="360"/>
      </w:pPr>
    </w:lvl>
    <w:lvl w:ilvl="5" w:tplc="0809001B" w:tentative="1">
      <w:start w:val="1"/>
      <w:numFmt w:val="lowerRoman"/>
      <w:lvlText w:val="%6."/>
      <w:lvlJc w:val="right"/>
      <w:pPr>
        <w:ind w:left="10080" w:hanging="180"/>
      </w:pPr>
    </w:lvl>
    <w:lvl w:ilvl="6" w:tplc="0809000F" w:tentative="1">
      <w:start w:val="1"/>
      <w:numFmt w:val="decimal"/>
      <w:lvlText w:val="%7."/>
      <w:lvlJc w:val="left"/>
      <w:pPr>
        <w:ind w:left="10800" w:hanging="360"/>
      </w:pPr>
    </w:lvl>
    <w:lvl w:ilvl="7" w:tplc="08090019" w:tentative="1">
      <w:start w:val="1"/>
      <w:numFmt w:val="lowerLetter"/>
      <w:lvlText w:val="%8."/>
      <w:lvlJc w:val="left"/>
      <w:pPr>
        <w:ind w:left="11520" w:hanging="360"/>
      </w:pPr>
    </w:lvl>
    <w:lvl w:ilvl="8" w:tplc="0809001B" w:tentative="1">
      <w:start w:val="1"/>
      <w:numFmt w:val="lowerRoman"/>
      <w:lvlText w:val="%9."/>
      <w:lvlJc w:val="right"/>
      <w:pPr>
        <w:ind w:left="122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72"/>
    <w:rsid w:val="000E2C55"/>
    <w:rsid w:val="00175283"/>
    <w:rsid w:val="00393AAF"/>
    <w:rsid w:val="0047567F"/>
    <w:rsid w:val="00485818"/>
    <w:rsid w:val="005C43EB"/>
    <w:rsid w:val="005E0D27"/>
    <w:rsid w:val="00625FE6"/>
    <w:rsid w:val="0064196A"/>
    <w:rsid w:val="006C1B06"/>
    <w:rsid w:val="00792A72"/>
    <w:rsid w:val="007B7897"/>
    <w:rsid w:val="008019FF"/>
    <w:rsid w:val="00827ADB"/>
    <w:rsid w:val="008B130B"/>
    <w:rsid w:val="00902840"/>
    <w:rsid w:val="009C06D3"/>
    <w:rsid w:val="00A811D6"/>
    <w:rsid w:val="00A83F6A"/>
    <w:rsid w:val="00AB2EC4"/>
    <w:rsid w:val="00C16B71"/>
    <w:rsid w:val="00C90D18"/>
    <w:rsid w:val="00E5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72962631"/>
  <w15:chartTrackingRefBased/>
  <w15:docId w15:val="{B8525347-3886-4DD1-9EDC-B2B25925D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4EC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0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0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9054</vt:lpstr>
    </vt:vector>
  </TitlesOfParts>
  <Company>David Bradley Online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9054</dc:title>
  <dc:subject/>
  <dc:creator>David Bradley</dc:creator>
  <cp:keywords/>
  <cp:lastModifiedBy>David Bradley</cp:lastModifiedBy>
  <cp:revision>4</cp:revision>
  <dcterms:created xsi:type="dcterms:W3CDTF">2022-04-04T16:41:00Z</dcterms:created>
  <dcterms:modified xsi:type="dcterms:W3CDTF">2022-04-04T16:50:00Z</dcterms:modified>
</cp:coreProperties>
</file>