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5361" w:rsidRPr="00515361" w:rsidRDefault="00515361" w:rsidP="00515361">
      <w:pPr>
        <w:shd w:val="clear" w:color="auto" w:fill="FFFFFF"/>
        <w:spacing w:after="240" w:line="300" w:lineRule="atLeast"/>
        <w:rPr>
          <w:rFonts w:ascii="Arial" w:eastAsia="Times New Roman" w:hAnsi="Arial" w:cs="Arial"/>
          <w:color w:val="333333"/>
          <w:sz w:val="20"/>
          <w:szCs w:val="20"/>
          <w:lang w:eastAsia="en-GB"/>
        </w:rPr>
      </w:pPr>
      <w:r w:rsidRPr="00515361">
        <w:rPr>
          <w:rFonts w:ascii="Arial" w:eastAsia="Times New Roman" w:hAnsi="Arial" w:cs="Arial"/>
          <w:color w:val="333333"/>
          <w:sz w:val="20"/>
          <w:szCs w:val="20"/>
          <w:lang w:eastAsia="en-GB"/>
        </w:rPr>
        <w:t>Ok, this should be fairly easy. </w:t>
      </w:r>
    </w:p>
    <w:p w:rsidR="00515361" w:rsidRPr="0024265A" w:rsidRDefault="00515361" w:rsidP="00F561E9">
      <w:pPr>
        <w:pStyle w:val="ListParagraph"/>
        <w:numPr>
          <w:ilvl w:val="0"/>
          <w:numId w:val="2"/>
        </w:numPr>
        <w:shd w:val="clear" w:color="auto" w:fill="FFFFFF"/>
        <w:spacing w:after="240" w:line="300" w:lineRule="atLeast"/>
        <w:rPr>
          <w:rFonts w:ascii="Arial" w:eastAsia="Times New Roman" w:hAnsi="Arial" w:cs="Arial"/>
          <w:color w:val="333333"/>
          <w:sz w:val="20"/>
          <w:szCs w:val="20"/>
          <w:lang w:eastAsia="en-GB"/>
        </w:rPr>
      </w:pPr>
      <w:r w:rsidRPr="0024265A">
        <w:rPr>
          <w:rFonts w:ascii="Arial" w:eastAsia="Times New Roman" w:hAnsi="Arial" w:cs="Arial"/>
          <w:color w:val="333333"/>
          <w:sz w:val="20"/>
          <w:szCs w:val="20"/>
          <w:lang w:eastAsia="en-GB"/>
        </w:rPr>
        <w:t xml:space="preserve">With the 2820 out of the box/back to </w:t>
      </w:r>
      <w:r w:rsidR="00F561E9" w:rsidRPr="0024265A">
        <w:rPr>
          <w:rFonts w:ascii="Arial" w:eastAsia="Times New Roman" w:hAnsi="Arial" w:cs="Arial"/>
          <w:color w:val="333333"/>
          <w:sz w:val="20"/>
          <w:szCs w:val="20"/>
          <w:lang w:eastAsia="en-GB"/>
        </w:rPr>
        <w:t>defaults</w:t>
      </w:r>
      <w:r w:rsidRPr="0024265A">
        <w:rPr>
          <w:rFonts w:ascii="Arial" w:eastAsia="Times New Roman" w:hAnsi="Arial" w:cs="Arial"/>
          <w:color w:val="333333"/>
          <w:sz w:val="20"/>
          <w:szCs w:val="20"/>
          <w:lang w:eastAsia="en-GB"/>
        </w:rPr>
        <w:t>...</w:t>
      </w:r>
      <w:r w:rsidR="00F561E9" w:rsidRPr="0024265A">
        <w:rPr>
          <w:rFonts w:ascii="Arial" w:eastAsia="Times New Roman" w:hAnsi="Arial" w:cs="Arial"/>
          <w:color w:val="333333"/>
          <w:sz w:val="20"/>
          <w:szCs w:val="20"/>
          <w:lang w:eastAsia="en-GB"/>
        </w:rPr>
        <w:br/>
        <w:t xml:space="preserve">Ah, we have a live service on this router so tweaking will be necessary. </w:t>
      </w:r>
      <w:r w:rsidR="00F561E9" w:rsidRPr="0024265A">
        <w:rPr>
          <w:rFonts w:ascii="Arial" w:eastAsia="Times New Roman" w:hAnsi="Arial" w:cs="Arial"/>
          <w:color w:val="333333"/>
          <w:sz w:val="20"/>
          <w:szCs w:val="20"/>
          <w:lang w:eastAsia="en-GB"/>
        </w:rPr>
        <w:br/>
      </w:r>
    </w:p>
    <w:p w:rsidR="00DD2CDE" w:rsidRPr="0024265A" w:rsidRDefault="00515361" w:rsidP="00F561E9">
      <w:pPr>
        <w:pStyle w:val="ListParagraph"/>
        <w:numPr>
          <w:ilvl w:val="0"/>
          <w:numId w:val="2"/>
        </w:numPr>
        <w:shd w:val="clear" w:color="auto" w:fill="FFFFFF"/>
        <w:spacing w:after="240" w:line="300" w:lineRule="atLeast"/>
        <w:rPr>
          <w:rFonts w:ascii="Arial" w:eastAsia="Times New Roman" w:hAnsi="Arial" w:cs="Arial"/>
          <w:color w:val="333333"/>
          <w:sz w:val="20"/>
          <w:szCs w:val="20"/>
          <w:lang w:eastAsia="en-GB"/>
        </w:rPr>
      </w:pPr>
      <w:r w:rsidRPr="0024265A">
        <w:rPr>
          <w:rFonts w:ascii="Arial" w:eastAsia="Times New Roman" w:hAnsi="Arial" w:cs="Arial"/>
          <w:color w:val="333333"/>
          <w:sz w:val="20"/>
          <w:szCs w:val="20"/>
          <w:lang w:eastAsia="en-GB"/>
        </w:rPr>
        <w:t>Unless you are using them as redundant links, disable WAN 1 and 3 (and 4 if it's there</w:t>
      </w:r>
      <w:proofErr w:type="gramStart"/>
      <w:r w:rsidRPr="0024265A">
        <w:rPr>
          <w:rFonts w:ascii="Arial" w:eastAsia="Times New Roman" w:hAnsi="Arial" w:cs="Arial"/>
          <w:color w:val="333333"/>
          <w:sz w:val="20"/>
          <w:szCs w:val="20"/>
          <w:lang w:eastAsia="en-GB"/>
        </w:rPr>
        <w:t>)</w:t>
      </w:r>
      <w:proofErr w:type="gramEnd"/>
      <w:r w:rsidR="00F561E9" w:rsidRPr="0024265A">
        <w:rPr>
          <w:rFonts w:ascii="Arial" w:eastAsia="Times New Roman" w:hAnsi="Arial" w:cs="Arial"/>
          <w:color w:val="333333"/>
          <w:sz w:val="20"/>
          <w:szCs w:val="20"/>
          <w:lang w:eastAsia="en-GB"/>
        </w:rPr>
        <w:br/>
        <w:t>Online Status &gt;&gt; Physical Connection shows only WAN2 enabled.</w:t>
      </w:r>
      <w:r w:rsidR="00F561E9" w:rsidRPr="0024265A">
        <w:rPr>
          <w:rFonts w:ascii="Arial" w:eastAsia="Times New Roman" w:hAnsi="Arial" w:cs="Arial"/>
          <w:color w:val="333333"/>
          <w:sz w:val="20"/>
          <w:szCs w:val="20"/>
          <w:lang w:eastAsia="en-GB"/>
        </w:rPr>
        <w:br/>
        <w:t xml:space="preserve">Online Status &gt;&gt; Virtual </w:t>
      </w:r>
      <w:r w:rsidR="001B371B" w:rsidRPr="0024265A">
        <w:rPr>
          <w:rFonts w:ascii="Arial" w:eastAsia="Times New Roman" w:hAnsi="Arial" w:cs="Arial"/>
          <w:color w:val="333333"/>
          <w:sz w:val="20"/>
          <w:szCs w:val="20"/>
          <w:lang w:eastAsia="en-GB"/>
        </w:rPr>
        <w:t>WAN shows WAN3, WAN4 and WAN5 enabled with no connections established. How do you disable these WANs?</w:t>
      </w:r>
      <w:r w:rsidR="00DD2CDE" w:rsidRPr="0024265A">
        <w:rPr>
          <w:rFonts w:ascii="Arial" w:eastAsia="Times New Roman" w:hAnsi="Arial" w:cs="Arial"/>
          <w:color w:val="333333"/>
          <w:sz w:val="20"/>
          <w:szCs w:val="20"/>
          <w:lang w:eastAsia="en-GB"/>
        </w:rPr>
        <w:br/>
      </w:r>
    </w:p>
    <w:p w:rsidR="00515361" w:rsidRPr="00515361" w:rsidRDefault="00DD2CDE" w:rsidP="00DD2CDE">
      <w:pPr>
        <w:pStyle w:val="ListParagraph"/>
        <w:numPr>
          <w:ilvl w:val="0"/>
          <w:numId w:val="2"/>
        </w:numPr>
        <w:shd w:val="clear" w:color="auto" w:fill="FFFFFF"/>
        <w:spacing w:after="240" w:line="300" w:lineRule="atLeast"/>
        <w:rPr>
          <w:rFonts w:ascii="Arial" w:eastAsia="Times New Roman" w:hAnsi="Arial" w:cs="Arial"/>
          <w:color w:val="333333"/>
          <w:sz w:val="20"/>
          <w:szCs w:val="20"/>
          <w:lang w:eastAsia="en-GB"/>
        </w:rPr>
      </w:pPr>
      <w:r w:rsidRPr="0024265A">
        <w:rPr>
          <w:rFonts w:ascii="Arial" w:eastAsia="Times New Roman" w:hAnsi="Arial" w:cs="Arial"/>
          <w:color w:val="333333"/>
          <w:sz w:val="20"/>
          <w:szCs w:val="20"/>
          <w:lang w:eastAsia="en-GB"/>
        </w:rPr>
        <w:t>Plug the Openreach modem into WAN2 Ethernet.</w:t>
      </w:r>
      <w:r w:rsidRPr="0024265A">
        <w:rPr>
          <w:rFonts w:ascii="Arial" w:eastAsia="Times New Roman" w:hAnsi="Arial" w:cs="Arial"/>
          <w:color w:val="333333"/>
          <w:sz w:val="20"/>
          <w:szCs w:val="20"/>
          <w:lang w:eastAsia="en-GB"/>
        </w:rPr>
        <w:br/>
        <w:t>Done.</w:t>
      </w:r>
      <w:r w:rsidRPr="0024265A">
        <w:rPr>
          <w:rFonts w:ascii="Arial" w:eastAsia="Times New Roman" w:hAnsi="Arial" w:cs="Arial"/>
          <w:color w:val="333333"/>
          <w:sz w:val="20"/>
          <w:szCs w:val="20"/>
          <w:lang w:eastAsia="en-GB"/>
        </w:rPr>
        <w:br/>
        <w:t>Using PPPoE put your TT connection info in, and the MTU is set to maximum of 1492.</w:t>
      </w:r>
      <w:r w:rsidRPr="0024265A">
        <w:rPr>
          <w:rFonts w:ascii="Arial" w:eastAsia="Times New Roman" w:hAnsi="Arial" w:cs="Arial"/>
          <w:color w:val="333333"/>
          <w:sz w:val="20"/>
          <w:szCs w:val="20"/>
          <w:lang w:eastAsia="en-GB"/>
        </w:rPr>
        <w:br/>
        <w:t>On the WAN &gt;&gt; Internet Access WAN2 page we can see that the following has been entered or selected</w:t>
      </w:r>
      <w:proofErr w:type="gramStart"/>
      <w:r w:rsidRPr="0024265A">
        <w:rPr>
          <w:rFonts w:ascii="Arial" w:eastAsia="Times New Roman" w:hAnsi="Arial" w:cs="Arial"/>
          <w:color w:val="333333"/>
          <w:sz w:val="20"/>
          <w:szCs w:val="20"/>
          <w:lang w:eastAsia="en-GB"/>
        </w:rPr>
        <w:t>:</w:t>
      </w:r>
      <w:proofErr w:type="gramEnd"/>
      <w:r w:rsidRPr="0024265A">
        <w:rPr>
          <w:rFonts w:ascii="Arial" w:eastAsia="Times New Roman" w:hAnsi="Arial" w:cs="Arial"/>
          <w:color w:val="333333"/>
          <w:sz w:val="20"/>
          <w:szCs w:val="20"/>
          <w:lang w:eastAsia="en-GB"/>
        </w:rPr>
        <w:br/>
        <w:t>TTB Username</w:t>
      </w:r>
      <w:r w:rsidRPr="0024265A">
        <w:rPr>
          <w:rFonts w:ascii="Arial" w:eastAsia="Times New Roman" w:hAnsi="Arial" w:cs="Arial"/>
          <w:color w:val="333333"/>
          <w:sz w:val="20"/>
          <w:szCs w:val="20"/>
          <w:lang w:eastAsia="en-GB"/>
        </w:rPr>
        <w:br/>
        <w:t>TTB Password</w:t>
      </w:r>
      <w:r w:rsidRPr="0024265A">
        <w:rPr>
          <w:rFonts w:ascii="Arial" w:eastAsia="Times New Roman" w:hAnsi="Arial" w:cs="Arial"/>
          <w:color w:val="333333"/>
          <w:sz w:val="20"/>
          <w:szCs w:val="20"/>
          <w:lang w:eastAsia="en-GB"/>
        </w:rPr>
        <w:br/>
        <w:t>Mode = ARP Detect</w:t>
      </w:r>
      <w:r w:rsidRPr="0024265A">
        <w:rPr>
          <w:rFonts w:ascii="Arial" w:eastAsia="Times New Roman" w:hAnsi="Arial" w:cs="Arial"/>
          <w:color w:val="333333"/>
          <w:sz w:val="20"/>
          <w:szCs w:val="20"/>
          <w:lang w:eastAsia="en-GB"/>
        </w:rPr>
        <w:br/>
        <w:t xml:space="preserve">MTU = 1492 </w:t>
      </w:r>
      <w:r w:rsidRPr="0024265A">
        <w:rPr>
          <w:rFonts w:ascii="Arial" w:eastAsia="Times New Roman" w:hAnsi="Arial" w:cs="Arial"/>
          <w:color w:val="333333"/>
          <w:sz w:val="20"/>
          <w:szCs w:val="20"/>
          <w:lang w:eastAsia="en-GB"/>
        </w:rPr>
        <w:br/>
        <w:t>Fixed IP = No [Despite having a fixed IP]</w:t>
      </w:r>
      <w:r w:rsidRPr="0024265A">
        <w:rPr>
          <w:rFonts w:ascii="Arial" w:eastAsia="Times New Roman" w:hAnsi="Arial" w:cs="Arial"/>
          <w:color w:val="333333"/>
          <w:sz w:val="20"/>
          <w:szCs w:val="20"/>
          <w:lang w:eastAsia="en-GB"/>
        </w:rPr>
        <w:br/>
        <w:t>Default MAC Address.</w:t>
      </w:r>
      <w:r w:rsidRPr="0024265A">
        <w:rPr>
          <w:rFonts w:ascii="Arial" w:eastAsia="Times New Roman" w:hAnsi="Arial" w:cs="Arial"/>
          <w:color w:val="333333"/>
          <w:sz w:val="20"/>
          <w:szCs w:val="20"/>
          <w:lang w:eastAsia="en-GB"/>
        </w:rPr>
        <w:br/>
      </w:r>
    </w:p>
    <w:p w:rsidR="00515361" w:rsidRPr="0024265A" w:rsidRDefault="00515361" w:rsidP="00F561E9">
      <w:pPr>
        <w:pStyle w:val="ListParagraph"/>
        <w:numPr>
          <w:ilvl w:val="0"/>
          <w:numId w:val="2"/>
        </w:numPr>
        <w:shd w:val="clear" w:color="auto" w:fill="FFFFFF"/>
        <w:spacing w:after="240" w:line="300" w:lineRule="atLeast"/>
        <w:rPr>
          <w:rFonts w:ascii="Arial" w:eastAsia="Times New Roman" w:hAnsi="Arial" w:cs="Arial"/>
          <w:color w:val="333333"/>
          <w:sz w:val="20"/>
          <w:szCs w:val="20"/>
          <w:lang w:eastAsia="en-GB"/>
        </w:rPr>
      </w:pPr>
      <w:r w:rsidRPr="0024265A">
        <w:rPr>
          <w:rFonts w:ascii="Arial" w:eastAsia="Times New Roman" w:hAnsi="Arial" w:cs="Arial"/>
          <w:color w:val="333333"/>
          <w:sz w:val="20"/>
          <w:szCs w:val="20"/>
          <w:lang w:eastAsia="en-GB"/>
        </w:rPr>
        <w:t>Check you can connect to the internet ok with your computer</w:t>
      </w:r>
      <w:r w:rsidR="00200F61" w:rsidRPr="0024265A">
        <w:rPr>
          <w:rFonts w:ascii="Arial" w:eastAsia="Times New Roman" w:hAnsi="Arial" w:cs="Arial"/>
          <w:color w:val="333333"/>
          <w:sz w:val="20"/>
          <w:szCs w:val="20"/>
          <w:lang w:eastAsia="en-GB"/>
        </w:rPr>
        <w:br/>
        <w:t>Yes all is OK</w:t>
      </w:r>
      <w:r w:rsidR="00200F61" w:rsidRPr="0024265A">
        <w:rPr>
          <w:rFonts w:ascii="Arial" w:eastAsia="Times New Roman" w:hAnsi="Arial" w:cs="Arial"/>
          <w:color w:val="333333"/>
          <w:sz w:val="20"/>
          <w:szCs w:val="20"/>
          <w:lang w:eastAsia="en-GB"/>
        </w:rPr>
        <w:br/>
      </w:r>
    </w:p>
    <w:p w:rsidR="007A6CBC" w:rsidRPr="007A6CBC" w:rsidRDefault="00515361" w:rsidP="007A6CBC">
      <w:pPr>
        <w:pStyle w:val="ListParagraph"/>
        <w:numPr>
          <w:ilvl w:val="0"/>
          <w:numId w:val="2"/>
        </w:numPr>
        <w:shd w:val="clear" w:color="auto" w:fill="FFFFFF"/>
        <w:spacing w:after="240" w:line="300" w:lineRule="atLeast"/>
        <w:rPr>
          <w:rFonts w:ascii="Arial" w:eastAsia="Times New Roman" w:hAnsi="Arial" w:cs="Arial"/>
          <w:color w:val="333333"/>
          <w:sz w:val="20"/>
          <w:szCs w:val="20"/>
          <w:lang w:eastAsia="en-GB"/>
        </w:rPr>
      </w:pPr>
      <w:r w:rsidRPr="007A6CBC">
        <w:rPr>
          <w:rFonts w:ascii="Arial" w:eastAsia="Times New Roman" w:hAnsi="Arial" w:cs="Arial"/>
          <w:color w:val="333333"/>
          <w:sz w:val="20"/>
          <w:szCs w:val="20"/>
          <w:lang w:eastAsia="en-GB"/>
        </w:rPr>
        <w:t xml:space="preserve">Go to the VPN and Remote Access </w:t>
      </w:r>
      <w:r w:rsidR="0024265A" w:rsidRPr="007A6CBC">
        <w:rPr>
          <w:rFonts w:ascii="Arial" w:eastAsia="Times New Roman" w:hAnsi="Arial" w:cs="Arial"/>
          <w:color w:val="333333"/>
          <w:sz w:val="20"/>
          <w:szCs w:val="20"/>
          <w:lang w:eastAsia="en-GB"/>
        </w:rPr>
        <w:t>&gt;</w:t>
      </w:r>
      <w:r w:rsidRPr="007A6CBC">
        <w:rPr>
          <w:rFonts w:ascii="Arial" w:eastAsia="Times New Roman" w:hAnsi="Arial" w:cs="Arial"/>
          <w:color w:val="333333"/>
          <w:sz w:val="20"/>
          <w:szCs w:val="20"/>
          <w:lang w:eastAsia="en-GB"/>
        </w:rPr>
        <w:t>&gt; Remote Access Control menu</w:t>
      </w:r>
      <w:r w:rsidR="00FD546F" w:rsidRPr="007A6CBC">
        <w:rPr>
          <w:rFonts w:ascii="Arial" w:eastAsia="Times New Roman" w:hAnsi="Arial" w:cs="Arial"/>
          <w:color w:val="333333"/>
          <w:sz w:val="20"/>
          <w:szCs w:val="20"/>
          <w:lang w:eastAsia="en-GB"/>
        </w:rPr>
        <w:t>.</w:t>
      </w:r>
      <w:r w:rsidR="00FD546F" w:rsidRPr="007A6CBC">
        <w:rPr>
          <w:rFonts w:ascii="Arial" w:eastAsia="Times New Roman" w:hAnsi="Arial" w:cs="Arial"/>
          <w:color w:val="333333"/>
          <w:sz w:val="20"/>
          <w:szCs w:val="20"/>
          <w:lang w:eastAsia="en-GB"/>
        </w:rPr>
        <w:br/>
        <w:t>Currently only “</w:t>
      </w:r>
      <w:r w:rsidR="00FD546F" w:rsidRPr="007A6CBC">
        <w:rPr>
          <w:rFonts w:ascii="Arial" w:hAnsi="Arial" w:cs="Arial"/>
          <w:sz w:val="20"/>
          <w:szCs w:val="20"/>
        </w:rPr>
        <w:t>Enable PPTP VPN Service” is ticked. It is thought this is necessary because we have a user defined at VPN and Remote Access &gt;&gt; Remote Dial-in User. Is this the right assumption?</w:t>
      </w:r>
      <w:r w:rsidR="007A6CBC">
        <w:rPr>
          <w:rFonts w:ascii="Arial" w:hAnsi="Arial" w:cs="Arial"/>
          <w:sz w:val="20"/>
          <w:szCs w:val="20"/>
        </w:rPr>
        <w:br/>
      </w:r>
    </w:p>
    <w:p w:rsidR="00515361" w:rsidRPr="007A6CBC" w:rsidRDefault="00515361" w:rsidP="007A6CBC">
      <w:pPr>
        <w:pStyle w:val="ListParagraph"/>
        <w:numPr>
          <w:ilvl w:val="0"/>
          <w:numId w:val="2"/>
        </w:numPr>
        <w:shd w:val="clear" w:color="auto" w:fill="FFFFFF"/>
        <w:spacing w:after="240" w:line="300" w:lineRule="atLeast"/>
        <w:rPr>
          <w:rFonts w:ascii="Arial" w:eastAsia="Times New Roman" w:hAnsi="Arial" w:cs="Arial"/>
          <w:color w:val="333333"/>
          <w:sz w:val="20"/>
          <w:szCs w:val="20"/>
          <w:lang w:eastAsia="en-GB"/>
        </w:rPr>
      </w:pPr>
      <w:r w:rsidRPr="007A6CBC">
        <w:rPr>
          <w:rFonts w:ascii="Arial" w:eastAsia="Times New Roman" w:hAnsi="Arial" w:cs="Arial"/>
          <w:color w:val="333333"/>
          <w:sz w:val="20"/>
          <w:szCs w:val="20"/>
          <w:lang w:eastAsia="en-GB"/>
        </w:rPr>
        <w:t xml:space="preserve">Reset the </w:t>
      </w:r>
      <w:proofErr w:type="spellStart"/>
      <w:r w:rsidRPr="007A6CBC">
        <w:rPr>
          <w:rFonts w:ascii="Arial" w:eastAsia="Times New Roman" w:hAnsi="Arial" w:cs="Arial"/>
          <w:color w:val="333333"/>
          <w:sz w:val="20"/>
          <w:szCs w:val="20"/>
          <w:lang w:eastAsia="en-GB"/>
        </w:rPr>
        <w:t>suresignal</w:t>
      </w:r>
      <w:proofErr w:type="spellEnd"/>
      <w:r w:rsidRPr="007A6CBC">
        <w:rPr>
          <w:rFonts w:ascii="Arial" w:eastAsia="Times New Roman" w:hAnsi="Arial" w:cs="Arial"/>
          <w:color w:val="333333"/>
          <w:sz w:val="20"/>
          <w:szCs w:val="20"/>
          <w:lang w:eastAsia="en-GB"/>
        </w:rPr>
        <w:t>, and plug it into the router.</w:t>
      </w:r>
      <w:r w:rsidR="00DD2CDE" w:rsidRPr="007A6CBC">
        <w:rPr>
          <w:rFonts w:ascii="Arial" w:eastAsia="Times New Roman" w:hAnsi="Arial" w:cs="Arial"/>
          <w:color w:val="333333"/>
          <w:sz w:val="20"/>
          <w:szCs w:val="20"/>
          <w:lang w:eastAsia="en-GB"/>
        </w:rPr>
        <w:br/>
        <w:t xml:space="preserve">Since it is already connected to the router I shall disconnect the LAN </w:t>
      </w:r>
      <w:r w:rsidR="00E05D06" w:rsidRPr="007A6CBC">
        <w:rPr>
          <w:rFonts w:ascii="Arial" w:eastAsia="Times New Roman" w:hAnsi="Arial" w:cs="Arial"/>
          <w:color w:val="333333"/>
          <w:sz w:val="20"/>
          <w:szCs w:val="20"/>
          <w:lang w:eastAsia="en-GB"/>
        </w:rPr>
        <w:t xml:space="preserve">on the Sure Signal Device </w:t>
      </w:r>
      <w:r w:rsidR="00DD2CDE" w:rsidRPr="007A6CBC">
        <w:rPr>
          <w:rFonts w:ascii="Arial" w:eastAsia="Times New Roman" w:hAnsi="Arial" w:cs="Arial"/>
          <w:color w:val="333333"/>
          <w:sz w:val="20"/>
          <w:szCs w:val="20"/>
          <w:lang w:eastAsia="en-GB"/>
        </w:rPr>
        <w:t>and proceed as follows</w:t>
      </w:r>
      <w:proofErr w:type="gramStart"/>
      <w:r w:rsidR="00DD2CDE" w:rsidRPr="007A6CBC">
        <w:rPr>
          <w:rFonts w:ascii="Arial" w:eastAsia="Times New Roman" w:hAnsi="Arial" w:cs="Arial"/>
          <w:color w:val="333333"/>
          <w:sz w:val="20"/>
          <w:szCs w:val="20"/>
          <w:lang w:eastAsia="en-GB"/>
        </w:rPr>
        <w:t>:</w:t>
      </w:r>
      <w:proofErr w:type="gramEnd"/>
      <w:r w:rsidR="00E05D06" w:rsidRPr="007A6CBC">
        <w:rPr>
          <w:rFonts w:ascii="Arial" w:eastAsia="Times New Roman" w:hAnsi="Arial" w:cs="Arial"/>
          <w:color w:val="333333"/>
          <w:sz w:val="20"/>
          <w:szCs w:val="20"/>
          <w:lang w:eastAsia="en-GB"/>
        </w:rPr>
        <w:br/>
      </w:r>
      <w:r w:rsidR="0024265A" w:rsidRPr="007A6CBC">
        <w:rPr>
          <w:rFonts w:ascii="Arial" w:eastAsia="Times New Roman" w:hAnsi="Arial" w:cs="Arial"/>
          <w:color w:val="333333"/>
          <w:sz w:val="20"/>
          <w:szCs w:val="20"/>
          <w:lang w:eastAsia="en-GB"/>
        </w:rPr>
        <w:t>1.</w:t>
      </w:r>
      <w:r w:rsidR="0024265A" w:rsidRPr="007A6CBC">
        <w:rPr>
          <w:rFonts w:ascii="Arial" w:eastAsia="Times New Roman" w:hAnsi="Arial" w:cs="Arial"/>
          <w:color w:val="333333"/>
          <w:sz w:val="20"/>
          <w:szCs w:val="20"/>
          <w:lang w:eastAsia="en-GB"/>
        </w:rPr>
        <w:tab/>
        <w:t>Hold in the reset button until all lights go solid.</w:t>
      </w:r>
      <w:r w:rsidR="0024265A" w:rsidRPr="007A6CBC">
        <w:rPr>
          <w:rFonts w:ascii="Arial" w:eastAsia="Times New Roman" w:hAnsi="Arial" w:cs="Arial"/>
          <w:color w:val="333333"/>
          <w:sz w:val="20"/>
          <w:szCs w:val="20"/>
          <w:lang w:eastAsia="en-GB"/>
        </w:rPr>
        <w:br/>
        <w:t>2.</w:t>
      </w:r>
      <w:r w:rsidR="0024265A" w:rsidRPr="007A6CBC">
        <w:rPr>
          <w:rFonts w:ascii="Arial" w:eastAsia="Times New Roman" w:hAnsi="Arial" w:cs="Arial"/>
          <w:color w:val="333333"/>
          <w:sz w:val="20"/>
          <w:szCs w:val="20"/>
          <w:lang w:eastAsia="en-GB"/>
        </w:rPr>
        <w:tab/>
        <w:t>Pull the power lead out with the reset button still pushed in</w:t>
      </w:r>
      <w:proofErr w:type="gramStart"/>
      <w:r w:rsidR="0024265A" w:rsidRPr="007A6CBC">
        <w:rPr>
          <w:rFonts w:ascii="Arial" w:eastAsia="Times New Roman" w:hAnsi="Arial" w:cs="Arial"/>
          <w:color w:val="333333"/>
          <w:sz w:val="20"/>
          <w:szCs w:val="20"/>
          <w:lang w:eastAsia="en-GB"/>
        </w:rPr>
        <w:t>.</w:t>
      </w:r>
      <w:proofErr w:type="gramEnd"/>
      <w:r w:rsidR="0024265A" w:rsidRPr="007A6CBC">
        <w:rPr>
          <w:rFonts w:ascii="Arial" w:eastAsia="Times New Roman" w:hAnsi="Arial" w:cs="Arial"/>
          <w:color w:val="333333"/>
          <w:sz w:val="20"/>
          <w:szCs w:val="20"/>
          <w:lang w:eastAsia="en-GB"/>
        </w:rPr>
        <w:br/>
        <w:t>3.</w:t>
      </w:r>
      <w:r w:rsidR="0024265A" w:rsidRPr="007A6CBC">
        <w:rPr>
          <w:rFonts w:ascii="Arial" w:eastAsia="Times New Roman" w:hAnsi="Arial" w:cs="Arial"/>
          <w:color w:val="333333"/>
          <w:sz w:val="20"/>
          <w:szCs w:val="20"/>
          <w:lang w:eastAsia="en-GB"/>
        </w:rPr>
        <w:tab/>
        <w:t>Continue to hold down the reset button and reconnect the power lead</w:t>
      </w:r>
      <w:r w:rsidR="003C4A60" w:rsidRPr="007A6CBC">
        <w:rPr>
          <w:rFonts w:ascii="Arial" w:eastAsia="Times New Roman" w:hAnsi="Arial" w:cs="Arial"/>
          <w:color w:val="333333"/>
          <w:sz w:val="20"/>
          <w:szCs w:val="20"/>
          <w:lang w:eastAsia="en-GB"/>
        </w:rPr>
        <w:t>.</w:t>
      </w:r>
      <w:r w:rsidR="003C4A60" w:rsidRPr="007A6CBC">
        <w:rPr>
          <w:rFonts w:ascii="Arial" w:eastAsia="Times New Roman" w:hAnsi="Arial" w:cs="Arial"/>
          <w:color w:val="333333"/>
          <w:sz w:val="20"/>
          <w:szCs w:val="20"/>
          <w:lang w:eastAsia="en-GB"/>
        </w:rPr>
        <w:br/>
      </w:r>
      <w:r w:rsidR="0024265A" w:rsidRPr="007A6CBC">
        <w:rPr>
          <w:rFonts w:ascii="Arial" w:eastAsia="Times New Roman" w:hAnsi="Arial" w:cs="Arial"/>
          <w:color w:val="333333"/>
          <w:sz w:val="20"/>
          <w:szCs w:val="20"/>
          <w:lang w:eastAsia="en-GB"/>
        </w:rPr>
        <w:t>4.</w:t>
      </w:r>
      <w:r w:rsidR="0024265A" w:rsidRPr="007A6CBC">
        <w:rPr>
          <w:rFonts w:ascii="Arial" w:eastAsia="Times New Roman" w:hAnsi="Arial" w:cs="Arial"/>
          <w:color w:val="333333"/>
          <w:sz w:val="20"/>
          <w:szCs w:val="20"/>
          <w:lang w:eastAsia="en-GB"/>
        </w:rPr>
        <w:tab/>
        <w:t>Wait for all lights to come on and then release the reset button</w:t>
      </w:r>
      <w:r w:rsidR="003C4A60" w:rsidRPr="007A6CBC">
        <w:rPr>
          <w:rFonts w:ascii="Arial" w:eastAsia="Times New Roman" w:hAnsi="Arial" w:cs="Arial"/>
          <w:color w:val="333333"/>
          <w:sz w:val="20"/>
          <w:szCs w:val="20"/>
          <w:lang w:eastAsia="en-GB"/>
        </w:rPr>
        <w:t>.</w:t>
      </w:r>
      <w:r w:rsidR="003C4A60" w:rsidRPr="007A6CBC">
        <w:rPr>
          <w:rFonts w:ascii="Arial" w:eastAsia="Times New Roman" w:hAnsi="Arial" w:cs="Arial"/>
          <w:color w:val="333333"/>
          <w:sz w:val="20"/>
          <w:szCs w:val="20"/>
          <w:lang w:eastAsia="en-GB"/>
        </w:rPr>
        <w:br/>
        <w:t>5.</w:t>
      </w:r>
      <w:r w:rsidR="003C4A60" w:rsidRPr="007A6CBC">
        <w:rPr>
          <w:rFonts w:ascii="Arial" w:eastAsia="Times New Roman" w:hAnsi="Arial" w:cs="Arial"/>
          <w:color w:val="333333"/>
          <w:sz w:val="20"/>
          <w:szCs w:val="20"/>
          <w:lang w:eastAsia="en-GB"/>
        </w:rPr>
        <w:tab/>
        <w:t>Re-connect the LAN lead.</w:t>
      </w:r>
      <w:r w:rsidR="003C4A60" w:rsidRPr="007A6CBC">
        <w:rPr>
          <w:rFonts w:ascii="Arial" w:eastAsia="Times New Roman" w:hAnsi="Arial" w:cs="Arial"/>
          <w:color w:val="333333"/>
          <w:sz w:val="20"/>
          <w:szCs w:val="20"/>
          <w:lang w:eastAsia="en-GB"/>
        </w:rPr>
        <w:br/>
        <w:t>I hope that is right.</w:t>
      </w:r>
      <w:r w:rsidR="003C4A60" w:rsidRPr="007A6CBC">
        <w:rPr>
          <w:rFonts w:ascii="Arial" w:eastAsia="Times New Roman" w:hAnsi="Arial" w:cs="Arial"/>
          <w:color w:val="333333"/>
          <w:sz w:val="20"/>
          <w:szCs w:val="20"/>
          <w:lang w:eastAsia="en-GB"/>
        </w:rPr>
        <w:br/>
      </w:r>
    </w:p>
    <w:p w:rsidR="003C4A60" w:rsidRPr="003C4A60" w:rsidRDefault="00515361" w:rsidP="00F561E9">
      <w:pPr>
        <w:pStyle w:val="ListParagraph"/>
        <w:numPr>
          <w:ilvl w:val="0"/>
          <w:numId w:val="2"/>
        </w:numPr>
        <w:shd w:val="clear" w:color="auto" w:fill="FFFFFF"/>
        <w:spacing w:after="240" w:line="300" w:lineRule="atLeast"/>
        <w:rPr>
          <w:rFonts w:ascii="Arial" w:eastAsia="Times New Roman" w:hAnsi="Arial" w:cs="Arial"/>
          <w:color w:val="333333"/>
          <w:sz w:val="20"/>
          <w:szCs w:val="20"/>
          <w:lang w:eastAsia="en-GB"/>
        </w:rPr>
      </w:pPr>
      <w:r w:rsidRPr="003C4A60">
        <w:rPr>
          <w:rFonts w:ascii="Arial" w:eastAsia="Times New Roman" w:hAnsi="Arial" w:cs="Arial"/>
          <w:color w:val="333333"/>
          <w:sz w:val="20"/>
          <w:szCs w:val="20"/>
          <w:lang w:eastAsia="en-GB"/>
        </w:rPr>
        <w:t xml:space="preserve">Give it an hour or two to download the </w:t>
      </w:r>
      <w:proofErr w:type="spellStart"/>
      <w:r w:rsidRPr="003C4A60">
        <w:rPr>
          <w:rFonts w:ascii="Arial" w:eastAsia="Times New Roman" w:hAnsi="Arial" w:cs="Arial"/>
          <w:color w:val="333333"/>
          <w:sz w:val="20"/>
          <w:szCs w:val="20"/>
          <w:lang w:eastAsia="en-GB"/>
        </w:rPr>
        <w:t>config</w:t>
      </w:r>
      <w:proofErr w:type="spellEnd"/>
      <w:r w:rsidRPr="003C4A60">
        <w:rPr>
          <w:rFonts w:ascii="Arial" w:eastAsia="Times New Roman" w:hAnsi="Arial" w:cs="Arial"/>
          <w:color w:val="333333"/>
          <w:sz w:val="20"/>
          <w:szCs w:val="20"/>
          <w:lang w:eastAsia="en-GB"/>
        </w:rPr>
        <w:t xml:space="preserve"> and settings after resetting it and all should be good.</w:t>
      </w:r>
      <w:r w:rsidR="003C4A60" w:rsidRPr="003C4A60">
        <w:rPr>
          <w:rFonts w:ascii="Arial" w:eastAsia="Times New Roman" w:hAnsi="Arial" w:cs="Arial"/>
          <w:color w:val="333333"/>
          <w:sz w:val="20"/>
          <w:szCs w:val="20"/>
          <w:lang w:eastAsia="en-GB"/>
        </w:rPr>
        <w:br/>
        <w:t>Fingers crossed then!</w:t>
      </w:r>
      <w:r w:rsidR="003C4A60">
        <w:rPr>
          <w:rFonts w:ascii="Arial" w:eastAsia="Times New Roman" w:hAnsi="Arial" w:cs="Arial"/>
          <w:color w:val="333333"/>
          <w:sz w:val="20"/>
          <w:szCs w:val="20"/>
          <w:lang w:eastAsia="en-GB"/>
        </w:rPr>
        <w:br/>
      </w:r>
    </w:p>
    <w:p w:rsidR="00745D5B" w:rsidRDefault="00515361" w:rsidP="008C7493">
      <w:pPr>
        <w:pStyle w:val="ListParagraph"/>
        <w:numPr>
          <w:ilvl w:val="0"/>
          <w:numId w:val="2"/>
        </w:numPr>
      </w:pPr>
      <w:r w:rsidRPr="008C7493">
        <w:rPr>
          <w:rFonts w:ascii="Arial" w:eastAsia="Times New Roman" w:hAnsi="Arial" w:cs="Arial"/>
          <w:color w:val="333333"/>
          <w:sz w:val="20"/>
          <w:szCs w:val="20"/>
          <w:lang w:eastAsia="en-GB"/>
        </w:rPr>
        <w:t>No port forwarding or static IPs required (I have this setup with a 2860)</w:t>
      </w:r>
      <w:r w:rsidR="003C4A60" w:rsidRPr="008C7493">
        <w:rPr>
          <w:rFonts w:ascii="Arial" w:eastAsia="Times New Roman" w:hAnsi="Arial" w:cs="Arial"/>
          <w:color w:val="333333"/>
          <w:sz w:val="20"/>
          <w:szCs w:val="20"/>
          <w:lang w:eastAsia="en-GB"/>
        </w:rPr>
        <w:br/>
        <w:t xml:space="preserve">Well I don’t see that binding the MAC to the IP address should have any bearing on this issue </w:t>
      </w:r>
      <w:r w:rsidR="003C4A60" w:rsidRPr="008C7493">
        <w:rPr>
          <w:rFonts w:ascii="Arial" w:eastAsia="Times New Roman" w:hAnsi="Arial" w:cs="Arial"/>
          <w:color w:val="333333"/>
          <w:sz w:val="20"/>
          <w:szCs w:val="20"/>
          <w:lang w:eastAsia="en-GB"/>
        </w:rPr>
        <w:lastRenderedPageBreak/>
        <w:t xml:space="preserve">but will delete the entry at </w:t>
      </w:r>
      <w:r w:rsidR="003C4A60">
        <w:t>LAN &gt;&gt; Bind IP to MAC if thought to be absolutely essential</w:t>
      </w:r>
      <w:r w:rsidR="008C7493">
        <w:t xml:space="preserve"> to do so. Likewise the entries of assigning </w:t>
      </w:r>
      <w:r w:rsidR="008C7493" w:rsidRPr="008C7493">
        <w:t xml:space="preserve">ports 8, 50, 123, 500, 4500 and 1723 to the Sure Signal IP address </w:t>
      </w:r>
      <w:r w:rsidR="008C7493">
        <w:t>will be deleted if steps 1-7 above fail to bring the Sure Signal device online.</w:t>
      </w:r>
    </w:p>
    <w:p w:rsidR="008C7493" w:rsidRPr="007A6CBC" w:rsidRDefault="008C7493" w:rsidP="008C7493">
      <w:pPr>
        <w:rPr>
          <w:rFonts w:ascii="Arial" w:hAnsi="Arial" w:cs="Arial"/>
          <w:sz w:val="20"/>
          <w:szCs w:val="20"/>
        </w:rPr>
      </w:pPr>
      <w:r w:rsidRPr="007A6CBC">
        <w:rPr>
          <w:rFonts w:ascii="Arial" w:hAnsi="Arial" w:cs="Arial"/>
          <w:sz w:val="20"/>
          <w:szCs w:val="20"/>
        </w:rPr>
        <w:t>As you have got the Sure Signal Device working with an FTTC connection</w:t>
      </w:r>
      <w:r w:rsidR="00E43E9D" w:rsidRPr="007A6CBC">
        <w:rPr>
          <w:rFonts w:ascii="Arial" w:hAnsi="Arial" w:cs="Arial"/>
          <w:sz w:val="20"/>
          <w:szCs w:val="20"/>
        </w:rPr>
        <w:t>,</w:t>
      </w:r>
      <w:r w:rsidRPr="007A6CBC">
        <w:rPr>
          <w:rFonts w:ascii="Arial" w:hAnsi="Arial" w:cs="Arial"/>
          <w:sz w:val="20"/>
          <w:szCs w:val="20"/>
        </w:rPr>
        <w:t xml:space="preserve"> but using a Draytek 2860, it might be prudent to swap out the router especially as the 2820vN is now obsolete.</w:t>
      </w:r>
      <w:r w:rsidR="00E43E9D" w:rsidRPr="007A6CBC">
        <w:rPr>
          <w:rFonts w:ascii="Arial" w:hAnsi="Arial" w:cs="Arial"/>
          <w:sz w:val="20"/>
          <w:szCs w:val="20"/>
        </w:rPr>
        <w:t xml:space="preserve"> It looks as though that unit </w:t>
      </w:r>
      <w:bookmarkStart w:id="0" w:name="_GoBack"/>
      <w:bookmarkEnd w:id="0"/>
      <w:r w:rsidR="00E43E9D" w:rsidRPr="007A6CBC">
        <w:rPr>
          <w:rFonts w:ascii="Arial" w:hAnsi="Arial" w:cs="Arial"/>
          <w:sz w:val="20"/>
          <w:szCs w:val="20"/>
        </w:rPr>
        <w:t>gives us the option of ditching the Openreach modem.</w:t>
      </w:r>
      <w:r w:rsidRPr="007A6CBC">
        <w:rPr>
          <w:rFonts w:ascii="Arial" w:hAnsi="Arial" w:cs="Arial"/>
          <w:sz w:val="20"/>
          <w:szCs w:val="20"/>
        </w:rPr>
        <w:t xml:space="preserve"> </w:t>
      </w:r>
    </w:p>
    <w:p w:rsidR="007A6CBC" w:rsidRPr="007A6CBC" w:rsidRDefault="007A6CBC">
      <w:pPr>
        <w:rPr>
          <w:rFonts w:ascii="Arial" w:hAnsi="Arial" w:cs="Arial"/>
          <w:sz w:val="20"/>
          <w:szCs w:val="20"/>
        </w:rPr>
      </w:pPr>
    </w:p>
    <w:sectPr w:rsidR="007A6CBC" w:rsidRPr="007A6CB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697864"/>
    <w:multiLevelType w:val="hybridMultilevel"/>
    <w:tmpl w:val="E3CE08D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6C2697"/>
    <w:multiLevelType w:val="hybridMultilevel"/>
    <w:tmpl w:val="3E04895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5A25"/>
    <w:rsid w:val="001B371B"/>
    <w:rsid w:val="00200F61"/>
    <w:rsid w:val="0024265A"/>
    <w:rsid w:val="003C4A60"/>
    <w:rsid w:val="00415A25"/>
    <w:rsid w:val="00515361"/>
    <w:rsid w:val="00745D5B"/>
    <w:rsid w:val="007A6CBC"/>
    <w:rsid w:val="008C7493"/>
    <w:rsid w:val="00DD2CDE"/>
    <w:rsid w:val="00E05D06"/>
    <w:rsid w:val="00E43E9D"/>
    <w:rsid w:val="00F561E9"/>
    <w:rsid w:val="00FD5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61E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61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529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19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896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874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63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3203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3668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883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43474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26912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60927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48944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21783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417985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8259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12708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12205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971205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10862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95908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335820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12610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7924805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899736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0055217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8564823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1292958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1136515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01018031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15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7814664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15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2</Pages>
  <Words>365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Bradley</dc:creator>
  <cp:keywords/>
  <dc:description/>
  <cp:lastModifiedBy>David Bradley</cp:lastModifiedBy>
  <cp:revision>7</cp:revision>
  <dcterms:created xsi:type="dcterms:W3CDTF">2014-10-17T06:30:00Z</dcterms:created>
  <dcterms:modified xsi:type="dcterms:W3CDTF">2014-10-17T07:48:00Z</dcterms:modified>
</cp:coreProperties>
</file>