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33B" w:rsidRDefault="0047633B" w:rsidP="00D3777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546671"/>
          <w:sz w:val="20"/>
          <w:szCs w:val="20"/>
        </w:rPr>
      </w:pPr>
      <w:r>
        <w:rPr>
          <w:rFonts w:ascii="Trebuchet MS" w:hAnsi="Trebuchet MS"/>
          <w:color w:val="47ACCE"/>
          <w:sz w:val="36"/>
          <w:szCs w:val="36"/>
          <w:shd w:val="clear" w:color="auto" w:fill="FFFFFF"/>
        </w:rPr>
        <w:t>The Lifts – Switching Service from BT to Cloudscape</w:t>
      </w:r>
      <w:r w:rsidR="00D37773">
        <w:rPr>
          <w:rFonts w:ascii="Trebuchet MS" w:hAnsi="Trebuchet MS"/>
          <w:color w:val="47ACCE"/>
          <w:sz w:val="36"/>
          <w:szCs w:val="36"/>
          <w:shd w:val="clear" w:color="auto" w:fill="FFFFFF"/>
        </w:rPr>
        <w:br/>
      </w:r>
      <w:r w:rsidR="00D37773">
        <w:rPr>
          <w:rFonts w:ascii="Arial" w:hAnsi="Arial" w:cs="Arial"/>
          <w:b/>
          <w:color w:val="546671"/>
          <w:sz w:val="20"/>
          <w:szCs w:val="20"/>
        </w:rPr>
        <w:t>C</w:t>
      </w:r>
      <w:r>
        <w:rPr>
          <w:rFonts w:ascii="Arial" w:hAnsi="Arial" w:cs="Arial"/>
          <w:b/>
          <w:color w:val="546671"/>
          <w:sz w:val="20"/>
          <w:szCs w:val="20"/>
        </w:rPr>
        <w:t xml:space="preserve">ontact Numbers: </w:t>
      </w:r>
      <w:r>
        <w:rPr>
          <w:rFonts w:ascii="Arial" w:hAnsi="Arial" w:cs="Arial"/>
          <w:color w:val="546671"/>
          <w:sz w:val="20"/>
          <w:szCs w:val="20"/>
        </w:rPr>
        <w:t xml:space="preserve">Cloudscape - 0116 274 7360 or 0345 688 7227 </w:t>
      </w:r>
      <w:r>
        <w:rPr>
          <w:rFonts w:ascii="Arial" w:hAnsi="Arial" w:cs="Arial"/>
          <w:color w:val="546671"/>
          <w:sz w:val="20"/>
          <w:szCs w:val="20"/>
        </w:rPr>
        <w:tab/>
        <w:t>Voipfone – 020 7043 5555</w:t>
      </w:r>
      <w:r w:rsidR="00D37773">
        <w:rPr>
          <w:rFonts w:ascii="Arial" w:hAnsi="Arial" w:cs="Arial"/>
          <w:color w:val="546671"/>
          <w:sz w:val="20"/>
          <w:szCs w:val="20"/>
        </w:rPr>
        <w:br/>
        <w:t xml:space="preserve">Issue </w:t>
      </w:r>
      <w:r w:rsidR="003529BE">
        <w:rPr>
          <w:rFonts w:ascii="Arial" w:hAnsi="Arial" w:cs="Arial"/>
          <w:color w:val="546671"/>
          <w:sz w:val="20"/>
          <w:szCs w:val="20"/>
        </w:rPr>
        <w:t>3</w:t>
      </w:r>
      <w:r w:rsidR="00D37773">
        <w:rPr>
          <w:rFonts w:ascii="Arial" w:hAnsi="Arial" w:cs="Arial"/>
          <w:color w:val="546671"/>
          <w:sz w:val="20"/>
          <w:szCs w:val="20"/>
        </w:rPr>
        <w:t xml:space="preserve"> - </w:t>
      </w:r>
      <w:r w:rsidR="003529BE">
        <w:rPr>
          <w:rFonts w:ascii="Arial" w:hAnsi="Arial" w:cs="Arial"/>
          <w:color w:val="546671"/>
          <w:sz w:val="20"/>
          <w:szCs w:val="20"/>
        </w:rPr>
        <w:t>Friday, 21 December 2018</w:t>
      </w:r>
    </w:p>
    <w:p w:rsidR="00D37773" w:rsidRDefault="00D37773" w:rsidP="00D3777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546671"/>
          <w:sz w:val="20"/>
          <w:szCs w:val="20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1858"/>
        <w:gridCol w:w="1701"/>
        <w:gridCol w:w="1701"/>
        <w:gridCol w:w="4111"/>
      </w:tblGrid>
      <w:tr w:rsidR="00A42CEF" w:rsidRPr="00A42CEF" w:rsidTr="0083317D">
        <w:trPr>
          <w:trHeight w:val="300"/>
        </w:trPr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5D9F1"/>
            <w:vAlign w:val="center"/>
            <w:hideMark/>
          </w:tcPr>
          <w:p w:rsidR="00A42CEF" w:rsidRPr="00A42CEF" w:rsidRDefault="00A42CEF" w:rsidP="00A42CE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</w:pPr>
            <w:r w:rsidRPr="00A42CEF"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  <w:t>Lift Location 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5D9F1"/>
            <w:vAlign w:val="center"/>
            <w:hideMark/>
          </w:tcPr>
          <w:p w:rsidR="00A42CEF" w:rsidRPr="00A42CEF" w:rsidRDefault="00A42CEF" w:rsidP="00A42CE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</w:pPr>
            <w:r w:rsidRPr="00A42CEF"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  <w:t>Landline Number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5D9F1"/>
            <w:vAlign w:val="center"/>
            <w:hideMark/>
          </w:tcPr>
          <w:p w:rsidR="00A42CEF" w:rsidRPr="00A42CEF" w:rsidRDefault="00A42CEF" w:rsidP="00A42CE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</w:pPr>
            <w:r w:rsidRPr="00A42CEF"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  <w:t>BT</w:t>
            </w:r>
            <w:r w:rsidRPr="00A42CEF"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  <w:br/>
              <w:t>Account Number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5D9F1"/>
            <w:vAlign w:val="center"/>
            <w:hideMark/>
          </w:tcPr>
          <w:p w:rsidR="00A42CEF" w:rsidRPr="00A42CEF" w:rsidRDefault="00A42CEF" w:rsidP="00A42CE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</w:pPr>
            <w:r w:rsidRPr="00A42CEF"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  <w:t>Notes</w:t>
            </w:r>
          </w:p>
        </w:tc>
      </w:tr>
      <w:tr w:rsidR="00A42CEF" w:rsidRPr="00A42CEF" w:rsidTr="0083317D">
        <w:trPr>
          <w:trHeight w:val="300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CEF" w:rsidRPr="00A42CEF" w:rsidRDefault="00A42CEF" w:rsidP="00A42CEF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CEF" w:rsidRPr="00A42CEF" w:rsidRDefault="00A42CEF" w:rsidP="00A42CEF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CEF" w:rsidRPr="00A42CEF" w:rsidRDefault="00A42CEF" w:rsidP="00A42CEF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CEF" w:rsidRPr="00A42CEF" w:rsidRDefault="00A42CEF" w:rsidP="00A42CEF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</w:pPr>
          </w:p>
        </w:tc>
      </w:tr>
      <w:tr w:rsidR="00A42CEF" w:rsidRPr="00A42CEF" w:rsidTr="0083317D">
        <w:trPr>
          <w:trHeight w:val="480"/>
        </w:trPr>
        <w:tc>
          <w:tcPr>
            <w:tcW w:w="1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8E5ED"/>
            <w:vAlign w:val="center"/>
            <w:hideMark/>
          </w:tcPr>
          <w:p w:rsidR="00A42CEF" w:rsidRPr="00A42CEF" w:rsidRDefault="00A42CEF" w:rsidP="00A42C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42C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Serving #4 and #5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2CEF" w:rsidRPr="00A42CEF" w:rsidRDefault="00A42CEF" w:rsidP="00A42C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42C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01252 725864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2CEF" w:rsidRPr="00A42CEF" w:rsidRDefault="006B4017" w:rsidP="00A42C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6B401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VP 2391 9670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2CEF" w:rsidRPr="00A42CEF" w:rsidRDefault="00A42CEF" w:rsidP="00CE2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42C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GU10 1FA.</w:t>
            </w:r>
            <w:r w:rsidR="001164E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 xml:space="preserve">No known response from BT about </w:t>
            </w:r>
            <w:r w:rsidR="00CE286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this line</w:t>
            </w:r>
            <w:r w:rsidRPr="00A42C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CE286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Expecting termination charges to apply.</w:t>
            </w:r>
            <w:r w:rsidR="0083317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Scheduled migration date: 28</w:t>
            </w:r>
            <w:r w:rsidR="0083317D" w:rsidRPr="0083317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th</w:t>
            </w:r>
            <w:r w:rsidR="0083317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December 2018 </w:t>
            </w:r>
          </w:p>
        </w:tc>
      </w:tr>
      <w:tr w:rsidR="00A42CEF" w:rsidRPr="00A42CEF" w:rsidTr="0083317D">
        <w:trPr>
          <w:trHeight w:val="480"/>
        </w:trPr>
        <w:tc>
          <w:tcPr>
            <w:tcW w:w="1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8E5ED"/>
            <w:vAlign w:val="center"/>
            <w:hideMark/>
          </w:tcPr>
          <w:p w:rsidR="00A42CEF" w:rsidRPr="00A42CEF" w:rsidRDefault="00A42CEF" w:rsidP="00A42C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42C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Serving #7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2CEF" w:rsidRPr="00A42CEF" w:rsidRDefault="00A42CEF" w:rsidP="00A42C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42C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01252 737734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2CEF" w:rsidRPr="00A42CEF" w:rsidRDefault="00A42CEF" w:rsidP="00803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42C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VP 2391 9670</w:t>
            </w:r>
            <w:r w:rsidR="00803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</w:r>
            <w:r w:rsidR="008035C8" w:rsidRPr="00803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TH</w:t>
            </w:r>
            <w:r w:rsidR="00803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8035C8" w:rsidRPr="00803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1673</w:t>
            </w:r>
            <w:r w:rsidR="00803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8035C8" w:rsidRPr="00803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8304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2CEF" w:rsidRPr="00A42CEF" w:rsidRDefault="00A42CEF" w:rsidP="00CE2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42C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GU10 1FA. </w:t>
            </w:r>
            <w:r w:rsidR="00803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Original o</w:t>
            </w:r>
            <w:r w:rsidRPr="00A42C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rder cancelled.  New order </w:t>
            </w:r>
            <w:r w:rsidR="00CE286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placed</w:t>
            </w:r>
            <w:r w:rsidRPr="00A42C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for migration only.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(</w:t>
            </w:r>
            <w:proofErr w:type="gramStart"/>
            <w:r w:rsidR="00D3777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i.e</w:t>
            </w:r>
            <w:proofErr w:type="gramEnd"/>
            <w:r w:rsidR="00D3777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 No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broadband).</w:t>
            </w:r>
            <w:r w:rsidR="003529B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 xml:space="preserve">Notified migration date: </w:t>
            </w:r>
            <w:r w:rsidR="0083317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</w:t>
            </w:r>
            <w:r w:rsidR="0083317D" w:rsidRPr="0083317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rd</w:t>
            </w:r>
            <w:r w:rsidR="0083317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January 2019</w:t>
            </w:r>
            <w:r w:rsidR="003529B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BTs estimated termination charges: £340.32</w:t>
            </w:r>
          </w:p>
        </w:tc>
      </w:tr>
      <w:tr w:rsidR="00A42CEF" w:rsidRPr="00A42CEF" w:rsidTr="0083317D">
        <w:trPr>
          <w:trHeight w:val="480"/>
        </w:trPr>
        <w:tc>
          <w:tcPr>
            <w:tcW w:w="1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8E5ED"/>
            <w:vAlign w:val="center"/>
            <w:hideMark/>
          </w:tcPr>
          <w:p w:rsidR="00A42CEF" w:rsidRPr="00A42CEF" w:rsidRDefault="00A42CEF" w:rsidP="00A42C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42C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Serving #10 and #11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2CEF" w:rsidRPr="00A42CEF" w:rsidRDefault="00A42CEF" w:rsidP="00A42C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42C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01252 719138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2CEF" w:rsidRPr="00A42CEF" w:rsidRDefault="00A42CEF" w:rsidP="00A42C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42C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VP 2391 9670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2CEF" w:rsidRPr="00A42CEF" w:rsidRDefault="00A42CEF" w:rsidP="008331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42C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GU10 1FA</w:t>
            </w:r>
            <w:r w:rsidR="001164E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</w:r>
            <w:r w:rsidR="001164E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No known </w:t>
            </w:r>
            <w:r w:rsidR="0083317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responses from BT about this line.</w:t>
            </w:r>
            <w:r w:rsidR="00CE286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</w:r>
            <w:r w:rsidR="00CE286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Scheduled migration date: 28</w:t>
            </w:r>
            <w:r w:rsidR="00CE2862" w:rsidRPr="0083317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th</w:t>
            </w:r>
            <w:r w:rsidR="00CE286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December 2018</w:t>
            </w:r>
            <w:r w:rsidR="001164E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</w:p>
        </w:tc>
      </w:tr>
      <w:tr w:rsidR="00A42CEF" w:rsidRPr="00A42CEF" w:rsidTr="0083317D">
        <w:trPr>
          <w:trHeight w:val="480"/>
        </w:trPr>
        <w:tc>
          <w:tcPr>
            <w:tcW w:w="1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8E5ED"/>
            <w:vAlign w:val="center"/>
            <w:hideMark/>
          </w:tcPr>
          <w:p w:rsidR="00A42CEF" w:rsidRPr="00A42CEF" w:rsidRDefault="00A42CEF" w:rsidP="00A42C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42C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Moor Park House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2CEF" w:rsidRPr="00A42CEF" w:rsidRDefault="00A42CEF" w:rsidP="00A42C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42C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01252 721222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2CEF" w:rsidRPr="00A42CEF" w:rsidRDefault="00A42CEF" w:rsidP="00A42C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42C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TH 1692 2511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2CEF" w:rsidRPr="00A42CEF" w:rsidRDefault="00A42CEF" w:rsidP="008331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42C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GU10 1QP (“Appledore” location is incorrect as is the postcode)</w:t>
            </w:r>
            <w:r w:rsidR="00D3777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. Should be GU10 </w:t>
            </w:r>
            <w:r w:rsidR="00AF58C8" w:rsidRPr="00AF58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1FH</w:t>
            </w:r>
            <w:r w:rsidR="00AF58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  <w:r w:rsidR="008536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</w:r>
            <w:r w:rsidR="0083317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Scheduled migration date: 28</w:t>
            </w:r>
            <w:r w:rsidR="0083317D" w:rsidRPr="0083317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th</w:t>
            </w:r>
            <w:r w:rsidR="0083317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December 2018</w:t>
            </w:r>
            <w:r w:rsidR="008536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No termination charges</w:t>
            </w:r>
          </w:p>
        </w:tc>
      </w:tr>
    </w:tbl>
    <w:p w:rsidR="00A42CEF" w:rsidRPr="00AF58C8" w:rsidRDefault="00D37773">
      <w:pPr>
        <w:rPr>
          <w:color w:val="546671"/>
          <w:sz w:val="18"/>
          <w:szCs w:val="18"/>
        </w:rPr>
      </w:pPr>
      <w:r>
        <w:rPr>
          <w:color w:val="546671"/>
        </w:rPr>
        <w:t>All numbers to be ex-directory</w:t>
      </w:r>
      <w:r w:rsidR="006072D7">
        <w:rPr>
          <w:color w:val="546671"/>
        </w:rPr>
        <w:t xml:space="preserve">.    </w:t>
      </w:r>
      <w:r w:rsidR="006072D7" w:rsidRPr="00AF58C8">
        <w:rPr>
          <w:color w:val="546671"/>
          <w:sz w:val="18"/>
          <w:szCs w:val="18"/>
        </w:rPr>
        <w:t xml:space="preserve">The reasons for two account numbers for </w:t>
      </w:r>
      <w:r w:rsidR="006072D7" w:rsidRPr="00AF58C8">
        <w:rPr>
          <w:rFonts w:eastAsia="Times New Roman"/>
          <w:color w:val="000000"/>
          <w:sz w:val="18"/>
          <w:szCs w:val="18"/>
          <w:lang w:eastAsia="en-GB"/>
        </w:rPr>
        <w:t>01252 737734 is unclear.</w:t>
      </w:r>
    </w:p>
    <w:p w:rsidR="00BA65D3" w:rsidRPr="00340D59" w:rsidRDefault="00BA65D3" w:rsidP="00340D59">
      <w:pPr>
        <w:rPr>
          <w:b/>
          <w:color w:val="546671"/>
          <w:sz w:val="24"/>
          <w:szCs w:val="24"/>
        </w:rPr>
      </w:pPr>
      <w:r w:rsidRPr="00340D59">
        <w:rPr>
          <w:b/>
          <w:color w:val="546671"/>
          <w:sz w:val="24"/>
          <w:szCs w:val="24"/>
        </w:rPr>
        <w:t>Current status</w:t>
      </w:r>
    </w:p>
    <w:p w:rsidR="002E5C05" w:rsidRDefault="00BA65D3">
      <w:pPr>
        <w:rPr>
          <w:color w:val="546671"/>
          <w:sz w:val="24"/>
          <w:szCs w:val="24"/>
        </w:rPr>
      </w:pPr>
      <w:r w:rsidRPr="00340D59">
        <w:rPr>
          <w:color w:val="546671"/>
          <w:sz w:val="24"/>
          <w:szCs w:val="24"/>
        </w:rPr>
        <w:t>No issues with the lift in More Park House</w:t>
      </w:r>
      <w:r w:rsidR="00D85D61" w:rsidRPr="00340D59">
        <w:rPr>
          <w:color w:val="546671"/>
          <w:sz w:val="24"/>
          <w:szCs w:val="24"/>
        </w:rPr>
        <w:t xml:space="preserve"> using exchange line 01252 721222. An order number has been raised by BT as BT5T72FH and a </w:t>
      </w:r>
      <w:r w:rsidR="00AF58C8">
        <w:rPr>
          <w:color w:val="546671"/>
          <w:sz w:val="24"/>
          <w:szCs w:val="24"/>
        </w:rPr>
        <w:t>letter</w:t>
      </w:r>
      <w:r w:rsidR="00D85D61" w:rsidRPr="00340D59">
        <w:rPr>
          <w:color w:val="546671"/>
          <w:sz w:val="24"/>
          <w:szCs w:val="24"/>
        </w:rPr>
        <w:t xml:space="preserve"> to hand </w:t>
      </w:r>
      <w:r w:rsidR="008536AE">
        <w:rPr>
          <w:color w:val="546671"/>
          <w:sz w:val="24"/>
          <w:szCs w:val="24"/>
        </w:rPr>
        <w:t>states there is no exit charges but does give a date of migration.</w:t>
      </w:r>
    </w:p>
    <w:p w:rsidR="008035C8" w:rsidRDefault="00D85D61">
      <w:pPr>
        <w:rPr>
          <w:color w:val="546671"/>
          <w:sz w:val="24"/>
          <w:szCs w:val="24"/>
        </w:rPr>
      </w:pPr>
      <w:r w:rsidRPr="00340D59">
        <w:rPr>
          <w:color w:val="546671"/>
          <w:sz w:val="24"/>
          <w:szCs w:val="24"/>
        </w:rPr>
        <w:t>As for the other three exchange lines</w:t>
      </w:r>
      <w:r w:rsidR="00773133">
        <w:rPr>
          <w:color w:val="546671"/>
          <w:sz w:val="24"/>
          <w:szCs w:val="24"/>
        </w:rPr>
        <w:t>,</w:t>
      </w:r>
      <w:r w:rsidRPr="00340D59">
        <w:rPr>
          <w:color w:val="546671"/>
          <w:sz w:val="24"/>
          <w:szCs w:val="24"/>
        </w:rPr>
        <w:t xml:space="preserve"> a confusing state of affairs exists.  Out of the woodwork appears</w:t>
      </w:r>
      <w:r w:rsidR="00340D59">
        <w:rPr>
          <w:color w:val="546671"/>
          <w:sz w:val="24"/>
          <w:szCs w:val="24"/>
        </w:rPr>
        <w:t xml:space="preserve"> the </w:t>
      </w:r>
      <w:r w:rsidR="00BA65D3">
        <w:rPr>
          <w:color w:val="546671"/>
          <w:sz w:val="24"/>
          <w:szCs w:val="24"/>
        </w:rPr>
        <w:t xml:space="preserve">BT Account </w:t>
      </w:r>
      <w:r w:rsidR="00BA65D3" w:rsidRPr="00BA65D3">
        <w:rPr>
          <w:color w:val="546671"/>
          <w:sz w:val="24"/>
          <w:szCs w:val="24"/>
        </w:rPr>
        <w:t>TH16738304</w:t>
      </w:r>
      <w:r w:rsidR="00340D59">
        <w:rPr>
          <w:color w:val="546671"/>
          <w:sz w:val="24"/>
          <w:szCs w:val="24"/>
        </w:rPr>
        <w:t xml:space="preserve"> which </w:t>
      </w:r>
      <w:r w:rsidR="00773133">
        <w:rPr>
          <w:color w:val="546671"/>
          <w:sz w:val="24"/>
          <w:szCs w:val="24"/>
        </w:rPr>
        <w:t>certainly</w:t>
      </w:r>
      <w:r w:rsidR="00340D59">
        <w:rPr>
          <w:color w:val="546671"/>
          <w:sz w:val="24"/>
          <w:szCs w:val="24"/>
        </w:rPr>
        <w:t xml:space="preserve"> relate</w:t>
      </w:r>
      <w:r w:rsidR="00773133">
        <w:rPr>
          <w:color w:val="546671"/>
          <w:sz w:val="24"/>
          <w:szCs w:val="24"/>
        </w:rPr>
        <w:t>s</w:t>
      </w:r>
      <w:r w:rsidR="00340D59">
        <w:rPr>
          <w:color w:val="546671"/>
          <w:sz w:val="24"/>
          <w:szCs w:val="24"/>
        </w:rPr>
        <w:t xml:space="preserve"> to </w:t>
      </w:r>
      <w:r w:rsidR="00773133" w:rsidRPr="00773133">
        <w:rPr>
          <w:color w:val="546671"/>
          <w:sz w:val="24"/>
          <w:szCs w:val="24"/>
        </w:rPr>
        <w:t>01252 737734</w:t>
      </w:r>
      <w:r w:rsidR="00773133">
        <w:rPr>
          <w:color w:val="546671"/>
          <w:sz w:val="24"/>
          <w:szCs w:val="24"/>
        </w:rPr>
        <w:t xml:space="preserve"> </w:t>
      </w:r>
      <w:r w:rsidR="008035C8">
        <w:rPr>
          <w:color w:val="546671"/>
          <w:sz w:val="24"/>
          <w:szCs w:val="24"/>
        </w:rPr>
        <w:t>where</w:t>
      </w:r>
      <w:r w:rsidR="00773133">
        <w:rPr>
          <w:color w:val="546671"/>
          <w:sz w:val="24"/>
          <w:szCs w:val="24"/>
        </w:rPr>
        <w:t xml:space="preserve"> an exit charge</w:t>
      </w:r>
      <w:r w:rsidR="00895410">
        <w:rPr>
          <w:color w:val="546671"/>
          <w:sz w:val="24"/>
          <w:szCs w:val="24"/>
        </w:rPr>
        <w:t xml:space="preserve"> </w:t>
      </w:r>
      <w:r w:rsidR="008035C8">
        <w:rPr>
          <w:color w:val="546671"/>
          <w:sz w:val="24"/>
          <w:szCs w:val="24"/>
        </w:rPr>
        <w:t xml:space="preserve">has been raised </w:t>
      </w:r>
      <w:r w:rsidR="00895410">
        <w:rPr>
          <w:color w:val="546671"/>
          <w:sz w:val="24"/>
          <w:szCs w:val="24"/>
        </w:rPr>
        <w:t xml:space="preserve">under BT Order Number BT5T72J4 </w:t>
      </w:r>
      <w:r w:rsidR="008035C8">
        <w:rPr>
          <w:color w:val="546671"/>
          <w:sz w:val="24"/>
          <w:szCs w:val="24"/>
        </w:rPr>
        <w:t>amounting to</w:t>
      </w:r>
      <w:r w:rsidR="00895410">
        <w:rPr>
          <w:color w:val="546671"/>
          <w:sz w:val="24"/>
          <w:szCs w:val="24"/>
        </w:rPr>
        <w:t xml:space="preserve"> £340.32. But under their Order Number BT5T72BN there is no exit fees payable; </w:t>
      </w:r>
      <w:r w:rsidR="006072D7">
        <w:rPr>
          <w:color w:val="546671"/>
          <w:sz w:val="24"/>
          <w:szCs w:val="24"/>
        </w:rPr>
        <w:t>this information</w:t>
      </w:r>
      <w:r w:rsidR="00895410">
        <w:rPr>
          <w:color w:val="546671"/>
          <w:sz w:val="24"/>
          <w:szCs w:val="24"/>
        </w:rPr>
        <w:t xml:space="preserve"> seems unlikely to be referring to one of the other two lines. </w:t>
      </w:r>
    </w:p>
    <w:p w:rsidR="008035C8" w:rsidRDefault="008035C8">
      <w:pPr>
        <w:rPr>
          <w:color w:val="546671"/>
          <w:sz w:val="24"/>
          <w:szCs w:val="24"/>
        </w:rPr>
      </w:pPr>
      <w:r>
        <w:rPr>
          <w:color w:val="546671"/>
          <w:sz w:val="24"/>
          <w:szCs w:val="24"/>
        </w:rPr>
        <w:t>The controls in the lift servi</w:t>
      </w:r>
      <w:r w:rsidR="00C34B73">
        <w:rPr>
          <w:color w:val="546671"/>
          <w:sz w:val="24"/>
          <w:szCs w:val="24"/>
        </w:rPr>
        <w:t>ng apartment 7 are strange. Has the telephone service been altered in any way that has invoked a new contract period that hasn’t expired as expected by now?  To complicate matters</w:t>
      </w:r>
      <w:r w:rsidR="006072D7">
        <w:rPr>
          <w:color w:val="546671"/>
          <w:sz w:val="24"/>
          <w:szCs w:val="24"/>
        </w:rPr>
        <w:t xml:space="preserve"> further</w:t>
      </w:r>
      <w:r w:rsidR="00C34B73">
        <w:rPr>
          <w:color w:val="546671"/>
          <w:sz w:val="24"/>
          <w:szCs w:val="24"/>
        </w:rPr>
        <w:t>, the migration of service has been reordered to remove the original desire to add a broadband service.</w:t>
      </w:r>
      <w:r w:rsidR="00895410">
        <w:rPr>
          <w:color w:val="546671"/>
          <w:sz w:val="24"/>
          <w:szCs w:val="24"/>
        </w:rPr>
        <w:t xml:space="preserve"> </w:t>
      </w:r>
    </w:p>
    <w:p w:rsidR="00773133" w:rsidRDefault="008035C8">
      <w:pPr>
        <w:rPr>
          <w:color w:val="546671"/>
          <w:sz w:val="24"/>
          <w:szCs w:val="24"/>
        </w:rPr>
      </w:pPr>
      <w:r>
        <w:rPr>
          <w:color w:val="546671"/>
          <w:sz w:val="24"/>
          <w:szCs w:val="24"/>
        </w:rPr>
        <w:t>We await a similar exit letter for exchange li</w:t>
      </w:r>
      <w:r w:rsidR="00C34B73">
        <w:rPr>
          <w:color w:val="546671"/>
          <w:sz w:val="24"/>
          <w:szCs w:val="24"/>
        </w:rPr>
        <w:t xml:space="preserve">nes </w:t>
      </w:r>
      <w:r w:rsidR="00C34B73" w:rsidRPr="00C34B73">
        <w:rPr>
          <w:color w:val="546671"/>
          <w:sz w:val="24"/>
          <w:szCs w:val="24"/>
        </w:rPr>
        <w:t>01252 725864</w:t>
      </w:r>
      <w:r w:rsidR="00C34B73">
        <w:rPr>
          <w:color w:val="546671"/>
          <w:sz w:val="24"/>
          <w:szCs w:val="24"/>
        </w:rPr>
        <w:t xml:space="preserve"> and </w:t>
      </w:r>
      <w:r w:rsidR="00C34B73" w:rsidRPr="00C34B73">
        <w:rPr>
          <w:color w:val="546671"/>
          <w:sz w:val="24"/>
          <w:szCs w:val="24"/>
        </w:rPr>
        <w:t>01252 719138</w:t>
      </w:r>
      <w:r w:rsidR="00C34B73">
        <w:rPr>
          <w:color w:val="546671"/>
          <w:sz w:val="24"/>
          <w:szCs w:val="24"/>
        </w:rPr>
        <w:t xml:space="preserve">. </w:t>
      </w:r>
      <w:r w:rsidR="008536AE">
        <w:rPr>
          <w:color w:val="546671"/>
          <w:sz w:val="24"/>
          <w:szCs w:val="24"/>
        </w:rPr>
        <w:t>There is an</w:t>
      </w:r>
      <w:r w:rsidR="00C34B73">
        <w:rPr>
          <w:color w:val="546671"/>
          <w:sz w:val="24"/>
          <w:szCs w:val="24"/>
        </w:rPr>
        <w:t xml:space="preserve"> exit charge expected for exchange line </w:t>
      </w:r>
      <w:r w:rsidR="00C34B73" w:rsidRPr="00C34B73">
        <w:rPr>
          <w:color w:val="546671"/>
          <w:sz w:val="24"/>
          <w:szCs w:val="24"/>
        </w:rPr>
        <w:t>01252 725864</w:t>
      </w:r>
      <w:r w:rsidR="006072D7">
        <w:rPr>
          <w:color w:val="546671"/>
          <w:sz w:val="24"/>
          <w:szCs w:val="24"/>
        </w:rPr>
        <w:t xml:space="preserve"> </w:t>
      </w:r>
      <w:r w:rsidR="008536AE">
        <w:rPr>
          <w:color w:val="546671"/>
          <w:sz w:val="24"/>
          <w:szCs w:val="24"/>
        </w:rPr>
        <w:t xml:space="preserve">which </w:t>
      </w:r>
      <w:r w:rsidR="006072D7">
        <w:rPr>
          <w:color w:val="546671"/>
          <w:sz w:val="24"/>
          <w:szCs w:val="24"/>
        </w:rPr>
        <w:t xml:space="preserve">will be disputed on two fronts when the time comes. I really need to know the history of the telephone line </w:t>
      </w:r>
      <w:r w:rsidR="00AF58C8">
        <w:rPr>
          <w:color w:val="546671"/>
          <w:sz w:val="24"/>
          <w:szCs w:val="24"/>
        </w:rPr>
        <w:t xml:space="preserve">in the lift </w:t>
      </w:r>
      <w:r w:rsidR="006072D7">
        <w:rPr>
          <w:color w:val="546671"/>
          <w:sz w:val="24"/>
          <w:szCs w:val="24"/>
        </w:rPr>
        <w:t xml:space="preserve">serving apartments #4/5 to </w:t>
      </w:r>
      <w:r w:rsidR="00AF58C8">
        <w:rPr>
          <w:color w:val="546671"/>
          <w:sz w:val="24"/>
          <w:szCs w:val="24"/>
        </w:rPr>
        <w:t xml:space="preserve">argue the toss with BT to </w:t>
      </w:r>
      <w:r w:rsidR="006072D7">
        <w:rPr>
          <w:color w:val="546671"/>
          <w:sz w:val="24"/>
          <w:szCs w:val="24"/>
        </w:rPr>
        <w:t>get an exit free deal.</w:t>
      </w:r>
    </w:p>
    <w:p w:rsidR="00340D59" w:rsidRDefault="00E23303" w:rsidP="00F37EF2">
      <w:pPr>
        <w:rPr>
          <w:color w:val="546671"/>
          <w:sz w:val="24"/>
          <w:szCs w:val="24"/>
        </w:rPr>
      </w:pPr>
      <w:r>
        <w:rPr>
          <w:color w:val="546671"/>
          <w:sz w:val="24"/>
          <w:szCs w:val="24"/>
        </w:rPr>
        <w:t>Yesterday I</w:t>
      </w:r>
      <w:r w:rsidR="00A0279A">
        <w:rPr>
          <w:color w:val="546671"/>
          <w:sz w:val="24"/>
          <w:szCs w:val="24"/>
        </w:rPr>
        <w:t xml:space="preserve"> call</w:t>
      </w:r>
      <w:r>
        <w:rPr>
          <w:color w:val="546671"/>
          <w:sz w:val="24"/>
          <w:szCs w:val="24"/>
        </w:rPr>
        <w:t>ed</w:t>
      </w:r>
      <w:r w:rsidR="00A0279A">
        <w:rPr>
          <w:color w:val="546671"/>
          <w:sz w:val="24"/>
          <w:szCs w:val="24"/>
        </w:rPr>
        <w:t xml:space="preserve"> the lift serving apartments #4/5 using </w:t>
      </w:r>
      <w:r w:rsidR="00A0279A" w:rsidRPr="00A0279A">
        <w:rPr>
          <w:color w:val="546671"/>
          <w:sz w:val="24"/>
          <w:szCs w:val="24"/>
        </w:rPr>
        <w:t>01252 725864</w:t>
      </w:r>
      <w:r w:rsidR="00636150">
        <w:rPr>
          <w:color w:val="546671"/>
          <w:sz w:val="24"/>
          <w:szCs w:val="24"/>
        </w:rPr>
        <w:t xml:space="preserve"> and got </w:t>
      </w:r>
      <w:r>
        <w:rPr>
          <w:color w:val="546671"/>
          <w:sz w:val="24"/>
          <w:szCs w:val="24"/>
        </w:rPr>
        <w:t>a consistent</w:t>
      </w:r>
      <w:r w:rsidR="00636150">
        <w:rPr>
          <w:color w:val="546671"/>
          <w:sz w:val="24"/>
          <w:szCs w:val="24"/>
        </w:rPr>
        <w:t xml:space="preserve"> ringing tone</w:t>
      </w:r>
      <w:r w:rsidR="00A0279A">
        <w:rPr>
          <w:color w:val="546671"/>
          <w:sz w:val="24"/>
          <w:szCs w:val="24"/>
        </w:rPr>
        <w:t xml:space="preserve">. </w:t>
      </w:r>
      <w:r w:rsidR="004D6891">
        <w:rPr>
          <w:color w:val="546671"/>
          <w:sz w:val="24"/>
          <w:szCs w:val="24"/>
        </w:rPr>
        <w:t>This is not right as the lift cabin should “auto answer”. Perhaps my phone number is not authorized to get through or more w</w:t>
      </w:r>
      <w:r w:rsidR="00A0279A">
        <w:rPr>
          <w:color w:val="546671"/>
          <w:sz w:val="24"/>
          <w:szCs w:val="24"/>
        </w:rPr>
        <w:t xml:space="preserve">orryingly </w:t>
      </w:r>
      <w:r w:rsidR="004D6891">
        <w:rPr>
          <w:color w:val="546671"/>
          <w:sz w:val="24"/>
          <w:szCs w:val="24"/>
        </w:rPr>
        <w:t>following a fairly recent call out to Openreach to get a working line to the lift cabin</w:t>
      </w:r>
      <w:r w:rsidR="001164E2">
        <w:rPr>
          <w:color w:val="546671"/>
          <w:sz w:val="24"/>
          <w:szCs w:val="24"/>
        </w:rPr>
        <w:t>,</w:t>
      </w:r>
      <w:r w:rsidR="00F37EF2">
        <w:rPr>
          <w:color w:val="546671"/>
          <w:sz w:val="24"/>
          <w:szCs w:val="24"/>
        </w:rPr>
        <w:t xml:space="preserve"> </w:t>
      </w:r>
      <w:r w:rsidR="00F37EF2">
        <w:rPr>
          <w:color w:val="546671"/>
          <w:sz w:val="24"/>
          <w:szCs w:val="24"/>
        </w:rPr>
        <w:lastRenderedPageBreak/>
        <w:t>following years of no service</w:t>
      </w:r>
      <w:r w:rsidR="004D6891">
        <w:rPr>
          <w:color w:val="546671"/>
          <w:sz w:val="24"/>
          <w:szCs w:val="24"/>
        </w:rPr>
        <w:t>, a new line and master socket was installed.</w:t>
      </w:r>
      <w:r w:rsidR="00F37EF2">
        <w:rPr>
          <w:color w:val="546671"/>
          <w:sz w:val="24"/>
          <w:szCs w:val="24"/>
        </w:rPr>
        <w:t xml:space="preserve">  It would then have required a lift engineer to divert previous wiring, known to exist, to the lift cabin from the new master socket</w:t>
      </w:r>
      <w:r w:rsidR="001164E2">
        <w:rPr>
          <w:color w:val="546671"/>
          <w:sz w:val="24"/>
          <w:szCs w:val="24"/>
        </w:rPr>
        <w:t>.  D</w:t>
      </w:r>
      <w:r w:rsidR="00F37EF2">
        <w:rPr>
          <w:color w:val="546671"/>
          <w:sz w:val="24"/>
          <w:szCs w:val="24"/>
        </w:rPr>
        <w:t xml:space="preserve">id that ever happen? </w:t>
      </w:r>
      <w:r w:rsidR="001164E2">
        <w:rPr>
          <w:color w:val="546671"/>
          <w:sz w:val="24"/>
          <w:szCs w:val="24"/>
        </w:rPr>
        <w:t xml:space="preserve"> </w:t>
      </w:r>
      <w:r w:rsidR="00F37EF2">
        <w:rPr>
          <w:color w:val="546671"/>
          <w:sz w:val="24"/>
          <w:szCs w:val="24"/>
        </w:rPr>
        <w:t>As an aside to this, was any rebate given</w:t>
      </w:r>
      <w:r w:rsidR="001164E2">
        <w:rPr>
          <w:color w:val="546671"/>
          <w:sz w:val="24"/>
          <w:szCs w:val="24"/>
        </w:rPr>
        <w:t xml:space="preserve"> by BT</w:t>
      </w:r>
      <w:r w:rsidR="00F37EF2">
        <w:rPr>
          <w:color w:val="546671"/>
          <w:sz w:val="24"/>
          <w:szCs w:val="24"/>
        </w:rPr>
        <w:t xml:space="preserve"> for</w:t>
      </w:r>
      <w:r w:rsidR="001164E2">
        <w:rPr>
          <w:color w:val="546671"/>
          <w:sz w:val="24"/>
          <w:szCs w:val="24"/>
        </w:rPr>
        <w:t xml:space="preserve"> a service that was not working?</w:t>
      </w:r>
    </w:p>
    <w:p w:rsidR="00E23303" w:rsidRDefault="006910F0" w:rsidP="00E23303">
      <w:pPr>
        <w:rPr>
          <w:color w:val="546671"/>
          <w:sz w:val="24"/>
          <w:szCs w:val="24"/>
        </w:rPr>
      </w:pPr>
      <w:r>
        <w:rPr>
          <w:color w:val="546671"/>
          <w:sz w:val="24"/>
          <w:szCs w:val="24"/>
        </w:rPr>
        <w:t xml:space="preserve">Calling each of the lifts </w:t>
      </w:r>
      <w:r w:rsidR="00E23303">
        <w:rPr>
          <w:color w:val="546671"/>
          <w:sz w:val="24"/>
          <w:szCs w:val="24"/>
        </w:rPr>
        <w:t>shows that:</w:t>
      </w:r>
    </w:p>
    <w:p w:rsidR="006910F0" w:rsidRDefault="006910F0" w:rsidP="00E23303">
      <w:pPr>
        <w:ind w:left="720"/>
        <w:rPr>
          <w:color w:val="546671"/>
          <w:sz w:val="24"/>
          <w:szCs w:val="24"/>
        </w:rPr>
      </w:pPr>
      <w:r w:rsidRPr="006910F0">
        <w:rPr>
          <w:color w:val="546671"/>
          <w:sz w:val="24"/>
          <w:szCs w:val="24"/>
        </w:rPr>
        <w:t>01252 725864</w:t>
      </w:r>
      <w:r>
        <w:rPr>
          <w:color w:val="546671"/>
          <w:sz w:val="24"/>
          <w:szCs w:val="24"/>
        </w:rPr>
        <w:t xml:space="preserve"> – No auto response</w:t>
      </w:r>
      <w:r>
        <w:rPr>
          <w:color w:val="546671"/>
          <w:sz w:val="24"/>
          <w:szCs w:val="24"/>
        </w:rPr>
        <w:br/>
      </w:r>
      <w:r w:rsidRPr="006910F0">
        <w:rPr>
          <w:color w:val="546671"/>
          <w:sz w:val="24"/>
          <w:szCs w:val="24"/>
        </w:rPr>
        <w:t>01252 737734</w:t>
      </w:r>
      <w:r>
        <w:rPr>
          <w:color w:val="546671"/>
          <w:sz w:val="24"/>
          <w:szCs w:val="24"/>
        </w:rPr>
        <w:t xml:space="preserve"> </w:t>
      </w:r>
      <w:r w:rsidR="00E23303">
        <w:rPr>
          <w:color w:val="546671"/>
          <w:sz w:val="24"/>
          <w:szCs w:val="24"/>
        </w:rPr>
        <w:t>–</w:t>
      </w:r>
      <w:r w:rsidR="00E23303">
        <w:rPr>
          <w:color w:val="546671"/>
          <w:sz w:val="24"/>
          <w:szCs w:val="24"/>
        </w:rPr>
        <w:t xml:space="preserve"> A</w:t>
      </w:r>
      <w:r w:rsidR="00E23303">
        <w:rPr>
          <w:color w:val="546671"/>
          <w:sz w:val="24"/>
          <w:szCs w:val="24"/>
        </w:rPr>
        <w:t>uto response after a few rings</w:t>
      </w:r>
      <w:r>
        <w:rPr>
          <w:color w:val="546671"/>
          <w:sz w:val="24"/>
          <w:szCs w:val="24"/>
        </w:rPr>
        <w:br/>
      </w:r>
      <w:r w:rsidR="00CE2862" w:rsidRPr="00CE2862">
        <w:rPr>
          <w:color w:val="546671"/>
          <w:sz w:val="24"/>
          <w:szCs w:val="24"/>
        </w:rPr>
        <w:t>01252 719138</w:t>
      </w:r>
      <w:r>
        <w:rPr>
          <w:color w:val="546671"/>
          <w:sz w:val="24"/>
          <w:szCs w:val="24"/>
        </w:rPr>
        <w:t xml:space="preserve"> – Auto response after </w:t>
      </w:r>
      <w:r w:rsidR="00E23303">
        <w:rPr>
          <w:color w:val="546671"/>
          <w:sz w:val="24"/>
          <w:szCs w:val="24"/>
        </w:rPr>
        <w:t>a few</w:t>
      </w:r>
      <w:r>
        <w:rPr>
          <w:color w:val="546671"/>
          <w:sz w:val="24"/>
          <w:szCs w:val="24"/>
        </w:rPr>
        <w:t xml:space="preserve"> rings</w:t>
      </w:r>
      <w:r>
        <w:rPr>
          <w:color w:val="546671"/>
          <w:sz w:val="24"/>
          <w:szCs w:val="24"/>
        </w:rPr>
        <w:br/>
      </w:r>
      <w:r w:rsidRPr="006910F0">
        <w:rPr>
          <w:color w:val="546671"/>
          <w:sz w:val="24"/>
          <w:szCs w:val="24"/>
        </w:rPr>
        <w:t>01252 721222</w:t>
      </w:r>
      <w:r>
        <w:rPr>
          <w:color w:val="546671"/>
          <w:sz w:val="24"/>
          <w:szCs w:val="24"/>
        </w:rPr>
        <w:t xml:space="preserve"> – No auto response</w:t>
      </w:r>
    </w:p>
    <w:p w:rsidR="00E23303" w:rsidRDefault="00E23303" w:rsidP="00E23303">
      <w:pPr>
        <w:rPr>
          <w:color w:val="546671"/>
          <w:sz w:val="24"/>
          <w:szCs w:val="24"/>
        </w:rPr>
      </w:pPr>
      <w:r>
        <w:rPr>
          <w:color w:val="546671"/>
          <w:sz w:val="24"/>
          <w:szCs w:val="24"/>
        </w:rPr>
        <w:t xml:space="preserve">If Archie could press the button in the Manor House lift to determine there is a working service in that lift would </w:t>
      </w:r>
      <w:r w:rsidR="006B4017">
        <w:rPr>
          <w:color w:val="546671"/>
          <w:sz w:val="24"/>
          <w:szCs w:val="24"/>
        </w:rPr>
        <w:t>b</w:t>
      </w:r>
      <w:r>
        <w:rPr>
          <w:color w:val="546671"/>
          <w:sz w:val="24"/>
          <w:szCs w:val="24"/>
        </w:rPr>
        <w:t xml:space="preserve">e helpful. </w:t>
      </w:r>
      <w:r w:rsidR="006B4017">
        <w:rPr>
          <w:color w:val="546671"/>
          <w:sz w:val="24"/>
          <w:szCs w:val="24"/>
        </w:rPr>
        <w:t>I will check out my lift later today.</w:t>
      </w:r>
    </w:p>
    <w:p w:rsidR="006B4017" w:rsidRDefault="006B4017" w:rsidP="00E23303">
      <w:pPr>
        <w:rPr>
          <w:color w:val="546671"/>
          <w:sz w:val="24"/>
          <w:szCs w:val="24"/>
        </w:rPr>
      </w:pPr>
      <w:r>
        <w:rPr>
          <w:color w:val="546671"/>
          <w:sz w:val="24"/>
          <w:szCs w:val="24"/>
        </w:rPr>
        <w:t>It seems that the Walled Garden lifts are on the same account (</w:t>
      </w:r>
      <w:r w:rsidRPr="006B4017">
        <w:rPr>
          <w:color w:val="546671"/>
          <w:sz w:val="24"/>
          <w:szCs w:val="24"/>
        </w:rPr>
        <w:t>VP 2391 9670</w:t>
      </w:r>
      <w:r>
        <w:rPr>
          <w:color w:val="546671"/>
          <w:sz w:val="24"/>
          <w:szCs w:val="24"/>
        </w:rPr>
        <w:t xml:space="preserve">). This shows that the line rental for each is </w:t>
      </w:r>
      <w:r w:rsidR="00437A5A">
        <w:rPr>
          <w:color w:val="546671"/>
          <w:sz w:val="24"/>
          <w:szCs w:val="24"/>
        </w:rPr>
        <w:t xml:space="preserve">£28.17 ex VAT and about £10.30 ex VAT for calls generated by </w:t>
      </w:r>
      <w:r w:rsidR="009C1982">
        <w:rPr>
          <w:color w:val="546671"/>
          <w:sz w:val="24"/>
          <w:szCs w:val="24"/>
        </w:rPr>
        <w:t>each</w:t>
      </w:r>
      <w:r w:rsidR="00437A5A">
        <w:rPr>
          <w:color w:val="546671"/>
          <w:sz w:val="24"/>
          <w:szCs w:val="24"/>
        </w:rPr>
        <w:t xml:space="preserve"> Cabin touching base. The amount payable including VAT is £138.48.  So, the four lifts seem to be currently costing around £185 a month or £2216 a year.</w:t>
      </w:r>
    </w:p>
    <w:p w:rsidR="009C1982" w:rsidRDefault="009C1982" w:rsidP="00E23303">
      <w:pPr>
        <w:rPr>
          <w:color w:val="546671"/>
          <w:sz w:val="24"/>
          <w:szCs w:val="24"/>
        </w:rPr>
      </w:pPr>
      <w:r>
        <w:rPr>
          <w:color w:val="546671"/>
          <w:sz w:val="24"/>
          <w:szCs w:val="24"/>
        </w:rPr>
        <w:t xml:space="preserve">In comparison, </w:t>
      </w:r>
      <w:r w:rsidR="009A21A0" w:rsidRPr="009C1982">
        <w:rPr>
          <w:color w:val="546671"/>
          <w:sz w:val="24"/>
          <w:szCs w:val="24"/>
        </w:rPr>
        <w:t>Cloudscape</w:t>
      </w:r>
      <w:r w:rsidR="009A21A0">
        <w:rPr>
          <w:color w:val="546671"/>
          <w:sz w:val="24"/>
          <w:szCs w:val="24"/>
        </w:rPr>
        <w:t>’s</w:t>
      </w:r>
      <w:bookmarkStart w:id="0" w:name="_GoBack"/>
      <w:bookmarkEnd w:id="0"/>
      <w:r w:rsidRPr="009C1982">
        <w:rPr>
          <w:color w:val="546671"/>
          <w:sz w:val="24"/>
          <w:szCs w:val="24"/>
        </w:rPr>
        <w:t xml:space="preserve"> Line Rental with Maintenance Level 2 </w:t>
      </w:r>
      <w:r>
        <w:rPr>
          <w:color w:val="546671"/>
          <w:sz w:val="24"/>
          <w:szCs w:val="24"/>
        </w:rPr>
        <w:t>for the four lifts will be £</w:t>
      </w:r>
      <w:r w:rsidRPr="009C1982">
        <w:rPr>
          <w:color w:val="546671"/>
          <w:sz w:val="24"/>
          <w:szCs w:val="24"/>
        </w:rPr>
        <w:t>56.02</w:t>
      </w:r>
      <w:r>
        <w:rPr>
          <w:color w:val="546671"/>
          <w:sz w:val="24"/>
          <w:szCs w:val="24"/>
        </w:rPr>
        <w:t xml:space="preserve"> + estimated call costs of £20.00 pm. </w:t>
      </w:r>
      <w:r w:rsidR="006726F7">
        <w:rPr>
          <w:color w:val="546671"/>
          <w:sz w:val="24"/>
          <w:szCs w:val="24"/>
        </w:rPr>
        <w:t>Say £912 pa.  Switching supplier should produce a saving of £1300 a year.</w:t>
      </w:r>
    </w:p>
    <w:p w:rsidR="006726F7" w:rsidRDefault="006726F7" w:rsidP="00E23303">
      <w:pPr>
        <w:rPr>
          <w:color w:val="546671"/>
          <w:sz w:val="24"/>
          <w:szCs w:val="24"/>
        </w:rPr>
      </w:pPr>
      <w:r>
        <w:rPr>
          <w:color w:val="546671"/>
          <w:sz w:val="24"/>
          <w:szCs w:val="24"/>
        </w:rPr>
        <w:t xml:space="preserve">To safely avoid early termination charges on </w:t>
      </w:r>
      <w:r w:rsidRPr="006726F7">
        <w:rPr>
          <w:color w:val="546671"/>
          <w:sz w:val="24"/>
          <w:szCs w:val="24"/>
        </w:rPr>
        <w:t>01252 737734</w:t>
      </w:r>
      <w:r>
        <w:rPr>
          <w:color w:val="546671"/>
          <w:sz w:val="24"/>
          <w:szCs w:val="24"/>
        </w:rPr>
        <w:t xml:space="preserve"> we could defer the migration until that line is out of contract. The problem is about timing where the cut-off date for </w:t>
      </w:r>
      <w:r w:rsidR="009A21A0">
        <w:rPr>
          <w:color w:val="546671"/>
          <w:sz w:val="24"/>
          <w:szCs w:val="24"/>
        </w:rPr>
        <w:t xml:space="preserve">“change of mind” is next Monday and we haven’t to hand yet a definitive response from BT on lines </w:t>
      </w:r>
      <w:r w:rsidR="009A21A0" w:rsidRPr="009A21A0">
        <w:rPr>
          <w:color w:val="546671"/>
          <w:sz w:val="24"/>
          <w:szCs w:val="24"/>
        </w:rPr>
        <w:t>01252 725864</w:t>
      </w:r>
      <w:r w:rsidR="009A21A0">
        <w:rPr>
          <w:color w:val="546671"/>
          <w:sz w:val="24"/>
          <w:szCs w:val="24"/>
        </w:rPr>
        <w:t xml:space="preserve"> and </w:t>
      </w:r>
      <w:r w:rsidR="009A21A0" w:rsidRPr="009A21A0">
        <w:rPr>
          <w:color w:val="546671"/>
          <w:sz w:val="24"/>
          <w:szCs w:val="24"/>
        </w:rPr>
        <w:t>01252 719138</w:t>
      </w:r>
      <w:r w:rsidR="009A21A0">
        <w:rPr>
          <w:color w:val="546671"/>
          <w:sz w:val="24"/>
          <w:szCs w:val="24"/>
        </w:rPr>
        <w:t xml:space="preserve">. </w:t>
      </w:r>
      <w:r>
        <w:rPr>
          <w:color w:val="546671"/>
          <w:sz w:val="24"/>
          <w:szCs w:val="24"/>
        </w:rPr>
        <w:t xml:space="preserve">  </w:t>
      </w:r>
    </w:p>
    <w:p w:rsidR="00BA65D3" w:rsidRPr="00BA65D3" w:rsidRDefault="00AF58C8">
      <w:pPr>
        <w:rPr>
          <w:sz w:val="24"/>
          <w:szCs w:val="24"/>
        </w:rPr>
      </w:pPr>
      <w:r>
        <w:rPr>
          <w:sz w:val="24"/>
          <w:szCs w:val="24"/>
        </w:rPr>
        <w:t>&lt;END&gt;</w:t>
      </w:r>
    </w:p>
    <w:sectPr w:rsidR="00BA65D3" w:rsidRPr="00BA65D3" w:rsidSect="00A42C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8750B"/>
    <w:multiLevelType w:val="hybridMultilevel"/>
    <w:tmpl w:val="F670D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2A1230"/>
    <w:multiLevelType w:val="hybridMultilevel"/>
    <w:tmpl w:val="6292FB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33B"/>
    <w:rsid w:val="001164E2"/>
    <w:rsid w:val="002E5C05"/>
    <w:rsid w:val="00340D59"/>
    <w:rsid w:val="003529BE"/>
    <w:rsid w:val="00437A5A"/>
    <w:rsid w:val="0047633B"/>
    <w:rsid w:val="004D6891"/>
    <w:rsid w:val="006072D7"/>
    <w:rsid w:val="00636150"/>
    <w:rsid w:val="006726F7"/>
    <w:rsid w:val="006910F0"/>
    <w:rsid w:val="006B4017"/>
    <w:rsid w:val="00773133"/>
    <w:rsid w:val="00800335"/>
    <w:rsid w:val="008035C8"/>
    <w:rsid w:val="0083317D"/>
    <w:rsid w:val="008536AE"/>
    <w:rsid w:val="00895410"/>
    <w:rsid w:val="009A21A0"/>
    <w:rsid w:val="009C1982"/>
    <w:rsid w:val="00A0279A"/>
    <w:rsid w:val="00A36BCB"/>
    <w:rsid w:val="00A42CEF"/>
    <w:rsid w:val="00AF58C8"/>
    <w:rsid w:val="00BA65D3"/>
    <w:rsid w:val="00C34B73"/>
    <w:rsid w:val="00CE2862"/>
    <w:rsid w:val="00D13081"/>
    <w:rsid w:val="00D37773"/>
    <w:rsid w:val="00D85D61"/>
    <w:rsid w:val="00E23303"/>
    <w:rsid w:val="00F37EF2"/>
    <w:rsid w:val="00FC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76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D85D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76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D85D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94DE0-63A6-4623-9F8A-77855A1E2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Bradley</dc:creator>
  <cp:lastModifiedBy>David Bradley</cp:lastModifiedBy>
  <cp:revision>12</cp:revision>
  <dcterms:created xsi:type="dcterms:W3CDTF">2018-12-17T15:02:00Z</dcterms:created>
  <dcterms:modified xsi:type="dcterms:W3CDTF">2018-12-21T11:27:00Z</dcterms:modified>
</cp:coreProperties>
</file>