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BE5F85">
        <w:rPr>
          <w:rFonts w:ascii="Verdana" w:hAnsi="Verdana"/>
          <w:b/>
        </w:rPr>
        <w:t>Voipfone: 30204177*202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6249BC">
        <w:rPr>
          <w:rFonts w:ascii="Verdana" w:hAnsi="Verdana"/>
          <w:b/>
          <w:sz w:val="28"/>
          <w:szCs w:val="28"/>
        </w:rPr>
        <w:t>93</w:t>
      </w:r>
      <w:r w:rsidR="00BE5F85">
        <w:rPr>
          <w:rFonts w:ascii="Verdana" w:hAnsi="Verdana"/>
          <w:b/>
          <w:sz w:val="28"/>
          <w:szCs w:val="28"/>
        </w:rPr>
        <w:t>62</w:t>
      </w: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121BF" w:rsidRDefault="00BE5F85" w:rsidP="00BE5F85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24 March 2018</w:t>
      </w:r>
    </w:p>
    <w:p w:rsidR="004D01EA" w:rsidRDefault="004D01EA" w:rsidP="009B3816">
      <w:pPr>
        <w:rPr>
          <w:rFonts w:ascii="Verdana" w:hAnsi="Verdana"/>
          <w:b/>
          <w:sz w:val="20"/>
          <w:szCs w:val="20"/>
        </w:rPr>
      </w:pPr>
    </w:p>
    <w:p w:rsidR="007849ED" w:rsidRDefault="007849E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BE5F85" w:rsidRDefault="00BE5F85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E5F85" w:rsidRDefault="00BE5F85" w:rsidP="002E0018">
      <w:pPr>
        <w:rPr>
          <w:rFonts w:ascii="Verdana" w:hAnsi="Verdana"/>
          <w:b/>
          <w:sz w:val="20"/>
          <w:szCs w:val="20"/>
        </w:rPr>
      </w:pPr>
    </w:p>
    <w:p w:rsidR="00BE5F85" w:rsidRPr="00BE5F85" w:rsidRDefault="00BE5F85" w:rsidP="00BE5F85">
      <w:pPr>
        <w:pStyle w:val="ListParagraph"/>
        <w:numPr>
          <w:ilvl w:val="0"/>
          <w:numId w:val="1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BE5F85">
        <w:rPr>
          <w:rFonts w:ascii="Arial" w:hAnsi="Arial" w:cs="Arial"/>
          <w:b/>
          <w:sz w:val="20"/>
          <w:szCs w:val="20"/>
        </w:rPr>
        <w:t xml:space="preserve">Creating an account with Voipfone </w:t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>£200.00</w:t>
      </w:r>
      <w:r w:rsidRPr="00BE5F85">
        <w:rPr>
          <w:rFonts w:ascii="Arial" w:hAnsi="Arial" w:cs="Arial"/>
          <w:sz w:val="20"/>
          <w:szCs w:val="20"/>
        </w:rPr>
        <w:br/>
        <w:t xml:space="preserve">URL: </w:t>
      </w:r>
      <w:hyperlink r:id="rId6" w:history="1">
        <w:r w:rsidRPr="00BE5F85">
          <w:rPr>
            <w:rStyle w:val="Hyperlink"/>
            <w:rFonts w:ascii="Arial" w:hAnsi="Arial" w:cs="Arial"/>
            <w:sz w:val="20"/>
            <w:szCs w:val="20"/>
          </w:rPr>
          <w:t>https://c</w:t>
        </w:r>
        <w:r w:rsidRPr="00BE5F85">
          <w:rPr>
            <w:rStyle w:val="Hyperlink"/>
            <w:rFonts w:ascii="Arial" w:hAnsi="Arial" w:cs="Arial"/>
            <w:sz w:val="20"/>
            <w:szCs w:val="20"/>
          </w:rPr>
          <w:t>o</w:t>
        </w:r>
        <w:r w:rsidRPr="00BE5F85">
          <w:rPr>
            <w:rStyle w:val="Hyperlink"/>
            <w:rFonts w:ascii="Arial" w:hAnsi="Arial" w:cs="Arial"/>
            <w:sz w:val="20"/>
            <w:szCs w:val="20"/>
          </w:rPr>
          <w:t>ntrolpanel.voipfone.co.uk</w:t>
        </w:r>
      </w:hyperlink>
      <w:r w:rsidRPr="00BE5F85">
        <w:rPr>
          <w:rFonts w:ascii="Arial" w:hAnsi="Arial" w:cs="Arial"/>
          <w:sz w:val="20"/>
          <w:szCs w:val="20"/>
        </w:rPr>
        <w:br/>
        <w:t>Registered email address: leo.chapman@lorage.co.uk</w:t>
      </w:r>
      <w:r w:rsidRPr="00BE5F85">
        <w:rPr>
          <w:rFonts w:ascii="Arial" w:hAnsi="Arial" w:cs="Arial"/>
          <w:sz w:val="20"/>
          <w:szCs w:val="20"/>
        </w:rPr>
        <w:tab/>
      </w:r>
      <w:r w:rsidRPr="00BE5F85">
        <w:rPr>
          <w:rFonts w:ascii="Arial" w:hAnsi="Arial" w:cs="Arial"/>
          <w:sz w:val="20"/>
          <w:szCs w:val="20"/>
        </w:rPr>
        <w:tab/>
      </w:r>
      <w:r w:rsidRPr="00BE5F85">
        <w:rPr>
          <w:rFonts w:ascii="Arial" w:hAnsi="Arial" w:cs="Arial"/>
          <w:sz w:val="20"/>
          <w:szCs w:val="20"/>
        </w:rPr>
        <w:tab/>
      </w:r>
      <w:r w:rsidRPr="00BE5F85">
        <w:rPr>
          <w:rFonts w:ascii="Arial" w:hAnsi="Arial" w:cs="Arial"/>
          <w:sz w:val="20"/>
          <w:szCs w:val="20"/>
        </w:rPr>
        <w:tab/>
      </w:r>
      <w:r w:rsidRPr="00BE5F85">
        <w:rPr>
          <w:rFonts w:ascii="Arial" w:hAnsi="Arial" w:cs="Arial"/>
          <w:sz w:val="20"/>
          <w:szCs w:val="20"/>
        </w:rPr>
        <w:br/>
        <w:t>Account Number: 30204778 – Password: 157119</w:t>
      </w:r>
      <w:r w:rsidRPr="00BE5F85">
        <w:rPr>
          <w:rFonts w:ascii="Arial" w:hAnsi="Arial" w:cs="Arial"/>
          <w:sz w:val="20"/>
          <w:szCs w:val="20"/>
        </w:rPr>
        <w:br/>
        <w:t>Registering Credit Card</w:t>
      </w:r>
      <w:r w:rsidRPr="00BE5F85">
        <w:rPr>
          <w:rFonts w:ascii="Arial" w:hAnsi="Arial" w:cs="Arial"/>
          <w:sz w:val="20"/>
          <w:szCs w:val="20"/>
        </w:rPr>
        <w:br/>
        <w:t>Loading credit and setting up Auto Top-up</w:t>
      </w:r>
      <w:r w:rsidRPr="00BE5F85">
        <w:rPr>
          <w:rFonts w:ascii="Arial" w:hAnsi="Arial" w:cs="Arial"/>
          <w:sz w:val="20"/>
          <w:szCs w:val="20"/>
        </w:rPr>
        <w:br/>
        <w:t>Purchasing Packages and Configuring Services</w:t>
      </w:r>
      <w:r w:rsidRPr="00BE5F85">
        <w:rPr>
          <w:rFonts w:ascii="Arial" w:hAnsi="Arial" w:cs="Arial"/>
          <w:sz w:val="20"/>
          <w:szCs w:val="20"/>
        </w:rPr>
        <w:br/>
        <w:t>Registering numbers to use emergency services</w:t>
      </w:r>
      <w:r w:rsidRPr="00BE5F85">
        <w:rPr>
          <w:rFonts w:ascii="Arial" w:hAnsi="Arial" w:cs="Arial"/>
          <w:sz w:val="20"/>
          <w:szCs w:val="20"/>
        </w:rPr>
        <w:br/>
        <w:t>Investigating Corporate Telephone Directory options</w:t>
      </w:r>
      <w:r w:rsidRPr="00BE5F85">
        <w:rPr>
          <w:rFonts w:ascii="Arial" w:hAnsi="Arial" w:cs="Arial"/>
          <w:sz w:val="20"/>
          <w:szCs w:val="20"/>
        </w:rPr>
        <w:br/>
      </w:r>
    </w:p>
    <w:p w:rsidR="00BE5F85" w:rsidRPr="00BE5F85" w:rsidRDefault="00BE5F85" w:rsidP="00BE5F85">
      <w:pPr>
        <w:pStyle w:val="ListParagraph"/>
        <w:numPr>
          <w:ilvl w:val="0"/>
          <w:numId w:val="1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BE5F85">
        <w:rPr>
          <w:rFonts w:ascii="Arial" w:hAnsi="Arial" w:cs="Arial"/>
          <w:b/>
          <w:sz w:val="20"/>
          <w:szCs w:val="20"/>
        </w:rPr>
        <w:t>Porting over four numbers from Callmaster</w:t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>£30.00</w:t>
      </w:r>
      <w:r w:rsidRPr="00BE5F85">
        <w:rPr>
          <w:rFonts w:ascii="Arial" w:hAnsi="Arial" w:cs="Arial"/>
          <w:sz w:val="20"/>
          <w:szCs w:val="20"/>
        </w:rPr>
        <w:br/>
        <w:t>020 8661 1438, 020 3393 0844 020, 8643 5021 and 020 8642 1538</w:t>
      </w:r>
      <w:r w:rsidRPr="00BE5F85">
        <w:rPr>
          <w:rFonts w:ascii="Arial" w:hAnsi="Arial" w:cs="Arial"/>
          <w:sz w:val="20"/>
          <w:szCs w:val="20"/>
        </w:rPr>
        <w:br/>
      </w:r>
    </w:p>
    <w:p w:rsidR="00BE5F85" w:rsidRPr="00BE5F85" w:rsidRDefault="00BE5F85" w:rsidP="00BE5F85">
      <w:pPr>
        <w:pStyle w:val="ListParagraph"/>
        <w:numPr>
          <w:ilvl w:val="0"/>
          <w:numId w:val="1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BE5F85">
        <w:rPr>
          <w:rFonts w:ascii="Arial" w:hAnsi="Arial" w:cs="Arial"/>
          <w:b/>
          <w:sz w:val="20"/>
          <w:szCs w:val="20"/>
        </w:rPr>
        <w:t>Configuring services on four devices</w:t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>£60.00</w:t>
      </w:r>
      <w:r w:rsidRPr="00BE5F85">
        <w:rPr>
          <w:rFonts w:ascii="Arial" w:hAnsi="Arial" w:cs="Arial"/>
          <w:sz w:val="20"/>
          <w:szCs w:val="20"/>
        </w:rPr>
        <w:br/>
        <w:t>Three snom’s and Gigaset Unit</w:t>
      </w:r>
      <w:r w:rsidRPr="00BE5F85">
        <w:rPr>
          <w:rFonts w:ascii="Arial" w:hAnsi="Arial" w:cs="Arial"/>
          <w:sz w:val="20"/>
          <w:szCs w:val="20"/>
        </w:rPr>
        <w:br/>
        <w:t>Setting up Function Keys on each snom</w:t>
      </w:r>
      <w:r w:rsidRPr="00BE5F85">
        <w:rPr>
          <w:rFonts w:ascii="Arial" w:hAnsi="Arial" w:cs="Arial"/>
          <w:sz w:val="20"/>
          <w:szCs w:val="20"/>
        </w:rPr>
        <w:br/>
      </w:r>
    </w:p>
    <w:p w:rsidR="00BE5F85" w:rsidRPr="00BE5F85" w:rsidRDefault="00BE5F85" w:rsidP="00BE5F85">
      <w:pPr>
        <w:pStyle w:val="ListParagraph"/>
        <w:numPr>
          <w:ilvl w:val="0"/>
          <w:numId w:val="1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BE5F85">
        <w:rPr>
          <w:rFonts w:ascii="Arial" w:hAnsi="Arial" w:cs="Arial"/>
          <w:b/>
          <w:sz w:val="20"/>
          <w:szCs w:val="20"/>
        </w:rPr>
        <w:t>Testing setup</w:t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ab/>
      </w:r>
      <w:r w:rsidR="007849ED">
        <w:rPr>
          <w:rFonts w:ascii="Arial" w:hAnsi="Arial" w:cs="Arial"/>
          <w:b/>
          <w:sz w:val="20"/>
          <w:szCs w:val="20"/>
        </w:rPr>
        <w:tab/>
      </w:r>
      <w:r w:rsidR="007849ED">
        <w:rPr>
          <w:rFonts w:ascii="Arial" w:hAnsi="Arial" w:cs="Arial"/>
          <w:b/>
          <w:sz w:val="20"/>
          <w:szCs w:val="20"/>
        </w:rPr>
        <w:tab/>
      </w:r>
      <w:r w:rsidR="007849ED">
        <w:rPr>
          <w:rFonts w:ascii="Arial" w:hAnsi="Arial" w:cs="Arial"/>
          <w:b/>
          <w:sz w:val="20"/>
          <w:szCs w:val="20"/>
        </w:rPr>
        <w:tab/>
      </w:r>
      <w:r w:rsidRPr="00BE5F85">
        <w:rPr>
          <w:rFonts w:ascii="Arial" w:hAnsi="Arial" w:cs="Arial"/>
          <w:b/>
          <w:sz w:val="20"/>
          <w:szCs w:val="20"/>
        </w:rPr>
        <w:t>£20.00</w:t>
      </w:r>
      <w:r w:rsidRPr="00BE5F85">
        <w:rPr>
          <w:rFonts w:ascii="Arial" w:hAnsi="Arial" w:cs="Arial"/>
          <w:sz w:val="20"/>
          <w:szCs w:val="20"/>
        </w:rPr>
        <w:br/>
        <w:t>Internal and external numbers</w:t>
      </w:r>
      <w:r w:rsidRPr="00BE5F85">
        <w:rPr>
          <w:rFonts w:ascii="Arial" w:hAnsi="Arial" w:cs="Arial"/>
          <w:sz w:val="20"/>
          <w:szCs w:val="20"/>
        </w:rPr>
        <w:br/>
        <w:t>Checking call spend</w:t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071F85" w:rsidRPr="007849ED">
        <w:rPr>
          <w:rFonts w:ascii="Tahoma" w:hAnsi="Tahoma" w:cs="Tahoma"/>
          <w:sz w:val="20"/>
          <w:szCs w:val="20"/>
          <w:highlight w:val="yellow"/>
        </w:rPr>
        <w:t xml:space="preserve">Amount Due:    </w:t>
      </w:r>
      <w:r w:rsidR="004F7C8B" w:rsidRPr="007849ED">
        <w:rPr>
          <w:rFonts w:ascii="Tahoma" w:hAnsi="Tahoma" w:cs="Tahoma"/>
          <w:b/>
          <w:sz w:val="20"/>
          <w:szCs w:val="20"/>
          <w:highlight w:val="yellow"/>
        </w:rPr>
        <w:t>£</w:t>
      </w:r>
      <w:r w:rsidR="007849ED" w:rsidRPr="007849ED">
        <w:rPr>
          <w:rFonts w:ascii="Tahoma" w:hAnsi="Tahoma" w:cs="Tahoma"/>
          <w:b/>
          <w:sz w:val="20"/>
          <w:szCs w:val="20"/>
          <w:highlight w:val="yellow"/>
        </w:rPr>
        <w:t>310.00</w:t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473FA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249BC">
        <w:rPr>
          <w:rFonts w:ascii="Verdana" w:hAnsi="Verdana"/>
          <w:sz w:val="20"/>
          <w:szCs w:val="20"/>
        </w:rPr>
        <w:t>93</w:t>
      </w:r>
      <w:r w:rsidR="007849ED">
        <w:rPr>
          <w:rFonts w:ascii="Verdana" w:hAnsi="Verdana"/>
          <w:sz w:val="20"/>
          <w:szCs w:val="20"/>
        </w:rPr>
        <w:t>62</w:t>
      </w:r>
    </w:p>
    <w:p w:rsidR="00473FA2" w:rsidRDefault="00473F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D1BE7" w:rsidRDefault="00473FA2" w:rsidP="00E529E2">
      <w:pPr>
        <w:rPr>
          <w:rFonts w:ascii="Arial" w:hAnsi="Arial" w:cs="Arial"/>
          <w:b/>
          <w:sz w:val="20"/>
          <w:szCs w:val="20"/>
        </w:rPr>
      </w:pPr>
      <w:r w:rsidRPr="00473FA2">
        <w:rPr>
          <w:rFonts w:ascii="Arial" w:hAnsi="Arial" w:cs="Arial"/>
          <w:b/>
          <w:sz w:val="20"/>
          <w:szCs w:val="20"/>
        </w:rPr>
        <w:lastRenderedPageBreak/>
        <w:t>Completion</w:t>
      </w:r>
    </w:p>
    <w:p w:rsidR="00473FA2" w:rsidRDefault="00473FA2" w:rsidP="00E529E2">
      <w:pPr>
        <w:rPr>
          <w:rFonts w:ascii="Arial" w:hAnsi="Arial" w:cs="Arial"/>
          <w:b/>
          <w:sz w:val="20"/>
          <w:szCs w:val="20"/>
        </w:rPr>
      </w:pPr>
    </w:p>
    <w:p w:rsidR="00473FA2" w:rsidRPr="006B635D" w:rsidRDefault="00473FA2" w:rsidP="00473FA2"/>
    <w:p w:rsidR="00473FA2" w:rsidRDefault="00473FA2" w:rsidP="00473FA2">
      <w:r>
        <w:rPr>
          <w:noProof/>
        </w:rPr>
        <w:drawing>
          <wp:inline distT="0" distB="0" distL="0" distR="0" wp14:anchorId="0008DDD7" wp14:editId="6F333FF8">
            <wp:extent cx="5731510" cy="13881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FA2" w:rsidRDefault="00473FA2" w:rsidP="00473FA2">
      <w:r>
        <w:rPr>
          <w:noProof/>
        </w:rPr>
        <w:drawing>
          <wp:inline distT="0" distB="0" distL="0" distR="0" wp14:anchorId="1C29F626" wp14:editId="10D4C408">
            <wp:extent cx="5731510" cy="181069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FA2" w:rsidRDefault="00473FA2" w:rsidP="00473FA2"/>
    <w:p w:rsidR="00473FA2" w:rsidRPr="003B020F" w:rsidRDefault="00473FA2" w:rsidP="00473FA2">
      <w:r>
        <w:rPr>
          <w:noProof/>
        </w:rPr>
        <w:drawing>
          <wp:inline distT="0" distB="0" distL="0" distR="0" wp14:anchorId="4D713189" wp14:editId="0A862B51">
            <wp:extent cx="5731510" cy="1719453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FA2" w:rsidRDefault="00473FA2" w:rsidP="00473FA2"/>
    <w:p w:rsidR="00473FA2" w:rsidRDefault="00473FA2" w:rsidP="00473FA2">
      <w:r>
        <w:rPr>
          <w:noProof/>
        </w:rPr>
        <w:drawing>
          <wp:inline distT="0" distB="0" distL="0" distR="0" wp14:anchorId="58386E08" wp14:editId="07E21E2C">
            <wp:extent cx="5731510" cy="1445737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FA2" w:rsidRDefault="00473FA2" w:rsidP="00473FA2">
      <w:pPr>
        <w:rPr>
          <w:noProof/>
        </w:rPr>
      </w:pPr>
    </w:p>
    <w:p w:rsidR="00473FA2" w:rsidRPr="00473FA2" w:rsidRDefault="00473FA2" w:rsidP="00E529E2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473FA2" w:rsidRPr="00473FA2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7B2"/>
    <w:multiLevelType w:val="hybridMultilevel"/>
    <w:tmpl w:val="D83A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1052459"/>
    <w:multiLevelType w:val="hybridMultilevel"/>
    <w:tmpl w:val="5080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C4AAF"/>
    <w:multiLevelType w:val="multilevel"/>
    <w:tmpl w:val="DEF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B072AF4"/>
    <w:multiLevelType w:val="hybridMultilevel"/>
    <w:tmpl w:val="F112D83C"/>
    <w:lvl w:ilvl="0" w:tplc="2C82FCA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1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A1942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3F4522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73FA2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1626D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249BC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849ED"/>
    <w:rsid w:val="0079766A"/>
    <w:rsid w:val="007B19DF"/>
    <w:rsid w:val="007C307F"/>
    <w:rsid w:val="007C536B"/>
    <w:rsid w:val="007D0D15"/>
    <w:rsid w:val="007D4E69"/>
    <w:rsid w:val="007E0079"/>
    <w:rsid w:val="007E03F6"/>
    <w:rsid w:val="007E08FA"/>
    <w:rsid w:val="007E1FCF"/>
    <w:rsid w:val="007E22A4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145A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E5F85"/>
    <w:rsid w:val="00BF50A9"/>
    <w:rsid w:val="00C038D8"/>
    <w:rsid w:val="00C1259A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trolpanel.voipfone.co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2018-03-24T13:16:00Z</dcterms:created>
  <dcterms:modified xsi:type="dcterms:W3CDTF">2018-03-24T13:19:00Z</dcterms:modified>
</cp:coreProperties>
</file>