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BB1D59" w:rsidRDefault="00BB1D59" w:rsidP="001C1EBC">
      <w:pPr>
        <w:ind w:right="-360"/>
        <w:jc w:val="center"/>
        <w:rPr>
          <w:rFonts w:ascii="Verdana" w:hAnsi="Verdana"/>
        </w:rPr>
      </w:pPr>
    </w:p>
    <w:p w:rsidR="00FB2711" w:rsidRDefault="00064488" w:rsidP="00FB2711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Expenses</w:t>
      </w:r>
      <w:r w:rsidR="00703371">
        <w:rPr>
          <w:rFonts w:ascii="Verdana" w:hAnsi="Verdana"/>
          <w:b/>
          <w:sz w:val="28"/>
          <w:szCs w:val="28"/>
        </w:rPr>
        <w:t xml:space="preserve"> Claim</w:t>
      </w:r>
    </w:p>
    <w:p w:rsidR="0006113D" w:rsidRDefault="00703371" w:rsidP="00FB2711">
      <w:pPr>
        <w:ind w:right="-360"/>
        <w:jc w:val="right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br/>
        <w:t>Saturday, 23 February 2019</w:t>
      </w:r>
    </w:p>
    <w:p w:rsidR="00064488" w:rsidRDefault="00064488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1C1EBC" w:rsidRPr="009177AD" w:rsidRDefault="00064488" w:rsidP="001C1EBC">
      <w:pPr>
        <w:rPr>
          <w:rFonts w:ascii="Verdana" w:hAnsi="Verdana"/>
          <w:b/>
          <w:sz w:val="20"/>
          <w:szCs w:val="20"/>
          <w:lang w:val="en-GB"/>
        </w:rPr>
      </w:pPr>
      <w:r w:rsidRPr="00064488">
        <w:rPr>
          <w:rFonts w:ascii="Verdana" w:hAnsi="Verdana"/>
          <w:b/>
          <w:sz w:val="20"/>
          <w:szCs w:val="20"/>
          <w:lang w:val="en-GB"/>
        </w:rPr>
        <w:t>Moor Park House Estate Management L</w:t>
      </w:r>
      <w:r w:rsidR="00BA0508">
        <w:rPr>
          <w:rFonts w:ascii="Verdana" w:hAnsi="Verdana"/>
          <w:b/>
          <w:sz w:val="20"/>
          <w:szCs w:val="20"/>
          <w:lang w:val="en-GB"/>
        </w:rPr>
        <w:t>t</w:t>
      </w:r>
      <w:r w:rsidRPr="00064488">
        <w:rPr>
          <w:rFonts w:ascii="Verdana" w:hAnsi="Verdana"/>
          <w:b/>
          <w:sz w:val="20"/>
          <w:szCs w:val="20"/>
          <w:lang w:val="en-GB"/>
        </w:rPr>
        <w:t>d</w:t>
      </w:r>
    </w:p>
    <w:p w:rsidR="00064488" w:rsidRDefault="00064488" w:rsidP="001C1EBC">
      <w:pPr>
        <w:rPr>
          <w:rFonts w:ascii="Verdana" w:hAnsi="Verdana"/>
          <w:sz w:val="20"/>
          <w:szCs w:val="20"/>
        </w:rPr>
      </w:pPr>
      <w:r w:rsidRPr="00064488">
        <w:rPr>
          <w:rFonts w:ascii="Verdana" w:hAnsi="Verdana"/>
          <w:sz w:val="20"/>
          <w:szCs w:val="20"/>
        </w:rPr>
        <w:t xml:space="preserve">The Walled Garden, </w:t>
      </w:r>
    </w:p>
    <w:p w:rsidR="00064488" w:rsidRDefault="00064488" w:rsidP="001C1EBC">
      <w:pPr>
        <w:rPr>
          <w:rFonts w:ascii="Verdana" w:hAnsi="Verdana"/>
          <w:sz w:val="20"/>
          <w:szCs w:val="20"/>
        </w:rPr>
      </w:pPr>
      <w:r w:rsidRPr="00064488">
        <w:rPr>
          <w:rFonts w:ascii="Verdana" w:hAnsi="Verdana"/>
          <w:sz w:val="20"/>
          <w:szCs w:val="20"/>
        </w:rPr>
        <w:t xml:space="preserve">Farnham, </w:t>
      </w:r>
    </w:p>
    <w:p w:rsidR="00064488" w:rsidRDefault="00064488" w:rsidP="001C1EBC">
      <w:pPr>
        <w:rPr>
          <w:rFonts w:ascii="Verdana" w:hAnsi="Verdana"/>
          <w:sz w:val="20"/>
          <w:szCs w:val="20"/>
        </w:rPr>
      </w:pPr>
      <w:r w:rsidRPr="00064488">
        <w:rPr>
          <w:rFonts w:ascii="Verdana" w:hAnsi="Verdana"/>
          <w:sz w:val="20"/>
          <w:szCs w:val="20"/>
        </w:rPr>
        <w:t xml:space="preserve">Surrey, </w:t>
      </w:r>
    </w:p>
    <w:p w:rsidR="00A52BF9" w:rsidRDefault="00064488" w:rsidP="001C1EBC">
      <w:pPr>
        <w:rPr>
          <w:rFonts w:ascii="Verdana" w:hAnsi="Verdana"/>
          <w:sz w:val="20"/>
          <w:szCs w:val="20"/>
        </w:rPr>
      </w:pPr>
      <w:r w:rsidRPr="00064488">
        <w:rPr>
          <w:rFonts w:ascii="Verdana" w:hAnsi="Verdana"/>
          <w:sz w:val="20"/>
          <w:szCs w:val="20"/>
        </w:rPr>
        <w:t>GU10 1FA</w:t>
      </w: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064488" w:rsidRDefault="00064488" w:rsidP="005064B5">
      <w:pPr>
        <w:rPr>
          <w:rFonts w:ascii="Verdana" w:hAnsi="Verdana"/>
          <w:b/>
          <w:sz w:val="20"/>
          <w:szCs w:val="20"/>
        </w:rPr>
      </w:pPr>
    </w:p>
    <w:p w:rsidR="001B2DA0" w:rsidRDefault="00064488" w:rsidP="005064B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Expense Claim</w:t>
      </w:r>
    </w:p>
    <w:p w:rsidR="00A52BF9" w:rsidRDefault="00A52BF9" w:rsidP="005064B5">
      <w:pPr>
        <w:rPr>
          <w:rFonts w:ascii="Verdana" w:hAnsi="Verdana"/>
          <w:b/>
          <w:sz w:val="20"/>
          <w:szCs w:val="20"/>
        </w:rPr>
      </w:pPr>
    </w:p>
    <w:p w:rsidR="00703AD1" w:rsidRPr="008C0ADC" w:rsidRDefault="00064488" w:rsidP="008C0ADC">
      <w:pPr>
        <w:ind w:right="-180"/>
        <w:rPr>
          <w:rFonts w:ascii="Verdana" w:hAnsi="Verdana"/>
          <w:b/>
          <w:sz w:val="20"/>
          <w:szCs w:val="20"/>
        </w:rPr>
      </w:pPr>
      <w:r w:rsidRPr="008C0ADC">
        <w:rPr>
          <w:rFonts w:asciiTheme="minorHAnsi" w:hAnsiTheme="minorHAnsi" w:cstheme="minorHAnsi"/>
        </w:rPr>
        <w:t>Setting up a Virtual telephone system with Voipfone</w:t>
      </w:r>
      <w:r w:rsidRPr="008C0ADC">
        <w:rPr>
          <w:rFonts w:asciiTheme="minorHAnsi" w:hAnsiTheme="minorHAnsi" w:cstheme="minorHAnsi"/>
        </w:rPr>
        <w:tab/>
      </w:r>
      <w:r w:rsidRPr="008C0ADC">
        <w:rPr>
          <w:rFonts w:asciiTheme="minorHAnsi" w:hAnsiTheme="minorHAnsi" w:cstheme="minorHAnsi"/>
        </w:rPr>
        <w:tab/>
      </w:r>
      <w:r w:rsidRPr="008C0ADC">
        <w:rPr>
          <w:rFonts w:asciiTheme="minorHAnsi" w:hAnsiTheme="minorHAnsi" w:cstheme="minorHAnsi"/>
        </w:rPr>
        <w:tab/>
      </w:r>
      <w:r w:rsidRPr="008C0ADC">
        <w:rPr>
          <w:rFonts w:asciiTheme="minorHAnsi" w:hAnsiTheme="minorHAnsi" w:cstheme="minorHAnsi"/>
        </w:rPr>
        <w:tab/>
        <w:t>£</w:t>
      </w:r>
      <w:r w:rsidR="00703371" w:rsidRPr="008C0ADC">
        <w:rPr>
          <w:rFonts w:asciiTheme="minorHAnsi" w:hAnsiTheme="minorHAnsi" w:cstheme="minorHAnsi"/>
        </w:rPr>
        <w:t>67.97</w:t>
      </w:r>
      <w:r w:rsidR="00703AD1" w:rsidRPr="008C0ADC">
        <w:rPr>
          <w:rFonts w:asciiTheme="minorHAnsi" w:hAnsiTheme="minorHAnsi" w:cstheme="minorHAnsi"/>
        </w:rPr>
        <w:tab/>
      </w:r>
      <w:r w:rsidR="00703AD1" w:rsidRPr="008C0ADC">
        <w:rPr>
          <w:rFonts w:asciiTheme="minorHAnsi" w:hAnsiTheme="minorHAnsi" w:cstheme="minorHAnsi"/>
        </w:rPr>
        <w:tab/>
      </w:r>
      <w:r w:rsidR="002847F8" w:rsidRPr="008C0ADC">
        <w:rPr>
          <w:rFonts w:ascii="Verdana" w:hAnsi="Verdana"/>
          <w:sz w:val="20"/>
          <w:szCs w:val="20"/>
        </w:rPr>
        <w:tab/>
      </w:r>
      <w:r w:rsidR="00703AD1" w:rsidRPr="008C0ADC">
        <w:rPr>
          <w:rFonts w:ascii="Verdana" w:hAnsi="Verdana"/>
          <w:sz w:val="20"/>
          <w:szCs w:val="20"/>
        </w:rPr>
        <w:tab/>
      </w:r>
      <w:r w:rsidR="00703AD1" w:rsidRPr="008C0ADC">
        <w:rPr>
          <w:rFonts w:ascii="Verdana" w:hAnsi="Verdana"/>
          <w:sz w:val="20"/>
          <w:szCs w:val="20"/>
        </w:rPr>
        <w:tab/>
      </w:r>
      <w:r w:rsidR="00703AD1" w:rsidRPr="008C0ADC">
        <w:rPr>
          <w:rFonts w:ascii="Verdana" w:hAnsi="Verdana"/>
          <w:sz w:val="20"/>
          <w:szCs w:val="20"/>
        </w:rPr>
        <w:tab/>
      </w:r>
      <w:r w:rsidR="00703AD1" w:rsidRPr="008C0ADC">
        <w:rPr>
          <w:rFonts w:ascii="Verdana" w:hAnsi="Verdana"/>
          <w:sz w:val="20"/>
          <w:szCs w:val="20"/>
        </w:rPr>
        <w:tab/>
      </w:r>
      <w:r w:rsidR="008242A0" w:rsidRPr="008C0ADC">
        <w:rPr>
          <w:rFonts w:ascii="Verdana" w:hAnsi="Verdana"/>
          <w:sz w:val="20"/>
          <w:szCs w:val="20"/>
        </w:rPr>
        <w:tab/>
      </w:r>
      <w:r w:rsidR="009152C6" w:rsidRPr="008C0ADC">
        <w:rPr>
          <w:rFonts w:ascii="Verdana" w:hAnsi="Verdana"/>
          <w:sz w:val="20"/>
          <w:szCs w:val="20"/>
        </w:rPr>
        <w:tab/>
      </w:r>
      <w:r w:rsidRPr="008C0ADC">
        <w:rPr>
          <w:rFonts w:ascii="Verdana" w:hAnsi="Verdana"/>
          <w:sz w:val="20"/>
          <w:szCs w:val="20"/>
        </w:rPr>
        <w:tab/>
      </w:r>
      <w:r w:rsidR="008C0ADC">
        <w:rPr>
          <w:rFonts w:ascii="Verdana" w:hAnsi="Verdana"/>
          <w:sz w:val="20"/>
          <w:szCs w:val="20"/>
        </w:rPr>
        <w:tab/>
      </w:r>
      <w:r w:rsidRPr="008C0ADC">
        <w:rPr>
          <w:rFonts w:ascii="Verdana" w:hAnsi="Verdana"/>
          <w:sz w:val="20"/>
          <w:szCs w:val="20"/>
        </w:rPr>
        <w:tab/>
      </w:r>
      <w:r w:rsidRPr="008C0ADC">
        <w:rPr>
          <w:rFonts w:ascii="Verdana" w:hAnsi="Verdana"/>
          <w:sz w:val="20"/>
          <w:szCs w:val="20"/>
        </w:rPr>
        <w:tab/>
      </w:r>
      <w:r w:rsidR="00703AD1" w:rsidRPr="008C0ADC">
        <w:rPr>
          <w:rFonts w:ascii="Verdana" w:hAnsi="Verdana"/>
          <w:sz w:val="20"/>
          <w:szCs w:val="20"/>
        </w:rPr>
        <w:t>---------</w:t>
      </w:r>
      <w:r w:rsidR="00703AD1" w:rsidRPr="008C0ADC">
        <w:rPr>
          <w:rFonts w:ascii="Verdana" w:hAnsi="Verdana"/>
          <w:sz w:val="20"/>
          <w:szCs w:val="20"/>
        </w:rPr>
        <w:br/>
      </w:r>
      <w:r w:rsidR="00703AD1" w:rsidRPr="008C0ADC">
        <w:rPr>
          <w:rFonts w:ascii="Verdana" w:hAnsi="Verdana"/>
          <w:sz w:val="20"/>
          <w:szCs w:val="20"/>
        </w:rPr>
        <w:tab/>
      </w:r>
      <w:r w:rsidR="00703AD1" w:rsidRPr="008C0ADC">
        <w:rPr>
          <w:rFonts w:ascii="Verdana" w:hAnsi="Verdana"/>
          <w:sz w:val="20"/>
          <w:szCs w:val="20"/>
        </w:rPr>
        <w:tab/>
      </w:r>
      <w:r w:rsidR="00703AD1" w:rsidRPr="008C0ADC">
        <w:rPr>
          <w:rFonts w:ascii="Verdana" w:hAnsi="Verdana"/>
          <w:sz w:val="20"/>
          <w:szCs w:val="20"/>
        </w:rPr>
        <w:tab/>
      </w:r>
      <w:r w:rsidR="00703AD1" w:rsidRPr="008C0ADC">
        <w:rPr>
          <w:rFonts w:ascii="Verdana" w:hAnsi="Verdana"/>
          <w:sz w:val="20"/>
          <w:szCs w:val="20"/>
        </w:rPr>
        <w:tab/>
      </w:r>
      <w:r w:rsidR="002B24A1" w:rsidRPr="008C0ADC">
        <w:rPr>
          <w:rFonts w:ascii="Verdana" w:hAnsi="Verdana"/>
          <w:sz w:val="20"/>
          <w:szCs w:val="20"/>
        </w:rPr>
        <w:tab/>
      </w:r>
      <w:r w:rsidR="002B24A1" w:rsidRPr="008C0ADC">
        <w:rPr>
          <w:rFonts w:ascii="Verdana" w:hAnsi="Verdana"/>
          <w:sz w:val="20"/>
          <w:szCs w:val="20"/>
        </w:rPr>
        <w:tab/>
      </w:r>
      <w:r w:rsidR="002B24A1" w:rsidRPr="008C0ADC">
        <w:rPr>
          <w:rFonts w:ascii="Verdana" w:hAnsi="Verdana"/>
          <w:sz w:val="20"/>
          <w:szCs w:val="20"/>
        </w:rPr>
        <w:tab/>
      </w:r>
      <w:r w:rsidR="008C0ADC">
        <w:rPr>
          <w:rFonts w:ascii="Verdana" w:hAnsi="Verdana"/>
          <w:sz w:val="20"/>
          <w:szCs w:val="20"/>
        </w:rPr>
        <w:tab/>
      </w:r>
      <w:r w:rsidR="00703AD1" w:rsidRPr="008C0ADC">
        <w:rPr>
          <w:rFonts w:ascii="Verdana" w:hAnsi="Verdana"/>
          <w:b/>
          <w:sz w:val="20"/>
          <w:szCs w:val="20"/>
        </w:rPr>
        <w:t>Total now due</w:t>
      </w:r>
      <w:r w:rsidR="00703AD1" w:rsidRPr="008C0ADC">
        <w:rPr>
          <w:rFonts w:ascii="Verdana" w:hAnsi="Verdana"/>
          <w:b/>
          <w:sz w:val="20"/>
          <w:szCs w:val="20"/>
        </w:rPr>
        <w:tab/>
      </w:r>
      <w:r w:rsidR="00703371" w:rsidRPr="008C0ADC">
        <w:rPr>
          <w:rFonts w:ascii="Verdana" w:hAnsi="Verdana"/>
          <w:b/>
          <w:sz w:val="20"/>
          <w:szCs w:val="20"/>
        </w:rPr>
        <w:t>£67.97</w:t>
      </w:r>
      <w:r w:rsidR="00703AD1" w:rsidRPr="008C0ADC">
        <w:rPr>
          <w:rFonts w:ascii="Verdana" w:hAnsi="Verdana"/>
          <w:b/>
          <w:sz w:val="20"/>
          <w:szCs w:val="20"/>
        </w:rPr>
        <w:tab/>
      </w:r>
      <w:r w:rsidR="00703AD1" w:rsidRPr="008C0ADC">
        <w:rPr>
          <w:rFonts w:ascii="Verdana" w:hAnsi="Verdana"/>
          <w:b/>
          <w:sz w:val="20"/>
          <w:szCs w:val="20"/>
        </w:rPr>
        <w:tab/>
      </w:r>
      <w:r w:rsidR="008242A0" w:rsidRPr="008C0ADC">
        <w:rPr>
          <w:rFonts w:ascii="Verdana" w:hAnsi="Verdana"/>
          <w:b/>
          <w:sz w:val="20"/>
          <w:szCs w:val="20"/>
        </w:rPr>
        <w:tab/>
      </w:r>
      <w:r w:rsidR="009152C6" w:rsidRPr="008C0ADC">
        <w:rPr>
          <w:rFonts w:ascii="Verdana" w:hAnsi="Verdana"/>
          <w:b/>
          <w:sz w:val="20"/>
          <w:szCs w:val="20"/>
        </w:rPr>
        <w:tab/>
      </w:r>
      <w:r w:rsidR="002B24A1" w:rsidRPr="008C0ADC">
        <w:rPr>
          <w:rFonts w:ascii="Verdana" w:hAnsi="Verdana"/>
          <w:b/>
          <w:sz w:val="20"/>
          <w:szCs w:val="20"/>
        </w:rPr>
        <w:tab/>
      </w:r>
      <w:r w:rsidR="002B24A1" w:rsidRPr="008C0ADC">
        <w:rPr>
          <w:rFonts w:ascii="Verdana" w:hAnsi="Verdana"/>
          <w:b/>
          <w:sz w:val="20"/>
          <w:szCs w:val="20"/>
        </w:rPr>
        <w:tab/>
      </w:r>
      <w:r w:rsidR="002B24A1" w:rsidRPr="008C0ADC">
        <w:rPr>
          <w:rFonts w:ascii="Verdana" w:hAnsi="Verdana"/>
          <w:b/>
          <w:sz w:val="20"/>
          <w:szCs w:val="20"/>
        </w:rPr>
        <w:tab/>
      </w:r>
      <w:r w:rsidR="002B24A1" w:rsidRPr="008C0ADC">
        <w:rPr>
          <w:rFonts w:ascii="Verdana" w:hAnsi="Verdana"/>
          <w:b/>
          <w:sz w:val="20"/>
          <w:szCs w:val="20"/>
        </w:rPr>
        <w:tab/>
      </w:r>
      <w:r w:rsidR="002B24A1" w:rsidRPr="008C0ADC">
        <w:rPr>
          <w:rFonts w:ascii="Verdana" w:hAnsi="Verdana"/>
          <w:b/>
          <w:sz w:val="20"/>
          <w:szCs w:val="20"/>
        </w:rPr>
        <w:tab/>
      </w:r>
      <w:r w:rsidR="0005189B" w:rsidRPr="008C0ADC">
        <w:rPr>
          <w:rFonts w:ascii="Verdana" w:hAnsi="Verdana"/>
          <w:b/>
          <w:sz w:val="20"/>
          <w:szCs w:val="20"/>
        </w:rPr>
        <w:tab/>
      </w:r>
      <w:r w:rsidR="002B24A1" w:rsidRPr="008C0ADC">
        <w:rPr>
          <w:rFonts w:ascii="Verdana" w:hAnsi="Verdana"/>
          <w:b/>
          <w:sz w:val="20"/>
          <w:szCs w:val="20"/>
        </w:rPr>
        <w:tab/>
      </w:r>
      <w:r w:rsidR="008C0ADC">
        <w:rPr>
          <w:rFonts w:ascii="Verdana" w:hAnsi="Verdana"/>
          <w:b/>
          <w:sz w:val="20"/>
          <w:szCs w:val="20"/>
        </w:rPr>
        <w:tab/>
      </w:r>
      <w:r w:rsidR="0005189B" w:rsidRPr="008C0ADC">
        <w:rPr>
          <w:rFonts w:ascii="Verdana" w:hAnsi="Verdana"/>
          <w:b/>
          <w:sz w:val="20"/>
          <w:szCs w:val="20"/>
        </w:rPr>
        <w:t>=====</w:t>
      </w:r>
    </w:p>
    <w:p w:rsidR="008C0ADC" w:rsidRDefault="008C0ADC" w:rsidP="008C0ADC">
      <w:pPr>
        <w:ind w:right="-180"/>
        <w:rPr>
          <w:rFonts w:ascii="Verdana" w:hAnsi="Verdana"/>
          <w:sz w:val="20"/>
          <w:szCs w:val="20"/>
        </w:rPr>
      </w:pPr>
    </w:p>
    <w:p w:rsidR="00703371" w:rsidRPr="008C0ADC" w:rsidRDefault="008C0ADC" w:rsidP="008C0ADC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Total due to cover these</w:t>
      </w:r>
      <w:r w:rsidR="00703371" w:rsidRPr="008C0ADC">
        <w:rPr>
          <w:rFonts w:ascii="Verdana" w:hAnsi="Verdana"/>
          <w:sz w:val="20"/>
          <w:szCs w:val="20"/>
        </w:rPr>
        <w:t xml:space="preserve"> invoices</w:t>
      </w:r>
      <w:r>
        <w:rPr>
          <w:rFonts w:ascii="Verdana" w:hAnsi="Verdana"/>
          <w:sz w:val="20"/>
          <w:szCs w:val="20"/>
        </w:rPr>
        <w:t xml:space="preserve"> (hardcopies will be provided)</w:t>
      </w:r>
      <w:r w:rsidR="00703371" w:rsidRPr="008C0ADC">
        <w:rPr>
          <w:rFonts w:ascii="Verdana" w:hAnsi="Verdana"/>
          <w:b/>
          <w:sz w:val="20"/>
          <w:szCs w:val="20"/>
        </w:rPr>
        <w:t>:</w:t>
      </w:r>
    </w:p>
    <w:p w:rsidR="00703371" w:rsidRDefault="00703371" w:rsidP="008C0ADC">
      <w:pPr>
        <w:ind w:right="-180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6"/>
        <w:gridCol w:w="1904"/>
        <w:gridCol w:w="1024"/>
      </w:tblGrid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1012740011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23/02/2019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£0.43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1012732821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15/02/2019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£5.00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1012720311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04/02/2019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£1.20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1012720308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04/02/2019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£1.20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1012719681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04/02/2019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£15.60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1012710800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25/01/2019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£5.00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1012702640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17/01/2019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£5.00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1012696501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11/01/2019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£5.00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1012693893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09/01/2019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£2.07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1012693890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09/01/2019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£1.03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1012689315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05/01/2019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£12.00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1012678425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22/12/2018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£0.55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1012678424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22/12/2018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£1.11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1012667259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11/12/2018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£0.99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1012667218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11/12/2018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£1.99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1012662556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06/12/2018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£2.40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1012662555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06/12/2018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£2.40</w:t>
            </w:r>
          </w:p>
        </w:tc>
      </w:tr>
      <w:tr w:rsidR="00703371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1012662553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06/12/2018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703371" w:rsidRDefault="00703371" w:rsidP="008C0ADC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  <w:r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  <w:t>£5.00</w:t>
            </w:r>
          </w:p>
        </w:tc>
      </w:tr>
      <w:tr w:rsidR="008C0ADC">
        <w:trPr>
          <w:trHeight w:val="288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C0ADC" w:rsidRDefault="008C0ADC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C0ADC" w:rsidRDefault="008C0ADC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8C0ADC" w:rsidRDefault="008C0ADC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333333"/>
                <w:sz w:val="16"/>
                <w:szCs w:val="16"/>
                <w:lang w:val="en-GB" w:eastAsia="en-GB"/>
              </w:rPr>
            </w:pPr>
          </w:p>
        </w:tc>
      </w:tr>
    </w:tbl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335C5E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703371">
        <w:rPr>
          <w:rFonts w:ascii="Verdana" w:hAnsi="Verdana"/>
          <w:sz w:val="20"/>
          <w:szCs w:val="20"/>
        </w:rPr>
        <w:t>VOIP</w:t>
      </w:r>
      <w:r w:rsidR="00BA0508">
        <w:rPr>
          <w:rFonts w:ascii="Verdana" w:hAnsi="Verdana"/>
          <w:sz w:val="20"/>
          <w:szCs w:val="20"/>
        </w:rPr>
        <w:t>12-2</w:t>
      </w:r>
      <w:bookmarkStart w:id="0" w:name="_GoBack"/>
      <w:bookmarkEnd w:id="0"/>
    </w:p>
    <w:p w:rsidR="00FB2711" w:rsidRDefault="00FB2711" w:rsidP="00FB2711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lastRenderedPageBreak/>
        <w:t>Information</w:t>
      </w:r>
    </w:p>
    <w:p w:rsidR="00FB2711" w:rsidRDefault="00FB2711">
      <w:pPr>
        <w:rPr>
          <w:rFonts w:ascii="Verdana" w:hAnsi="Verdana"/>
          <w:sz w:val="20"/>
          <w:szCs w:val="20"/>
        </w:rPr>
      </w:pPr>
    </w:p>
    <w:p w:rsidR="00335C5E" w:rsidRDefault="00335C5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Ongoing </w:t>
      </w:r>
      <w:r w:rsidR="00FB2711">
        <w:rPr>
          <w:rFonts w:ascii="Verdana" w:hAnsi="Verdana"/>
          <w:sz w:val="20"/>
          <w:szCs w:val="20"/>
        </w:rPr>
        <w:t xml:space="preserve">number and features charge </w:t>
      </w:r>
      <w:r>
        <w:rPr>
          <w:rFonts w:ascii="Verdana" w:hAnsi="Verdana"/>
          <w:sz w:val="20"/>
          <w:szCs w:val="20"/>
        </w:rPr>
        <w:t>each month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£19.20</w:t>
      </w:r>
    </w:p>
    <w:p w:rsidR="00265D65" w:rsidRDefault="00FB2711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Probable</w:t>
      </w:r>
      <w:r w:rsidR="00335C5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</w:t>
      </w:r>
      <w:r w:rsidR="00335C5E">
        <w:rPr>
          <w:rFonts w:ascii="Verdana" w:hAnsi="Verdana"/>
          <w:sz w:val="20"/>
          <w:szCs w:val="20"/>
        </w:rPr>
        <w:t xml:space="preserve">all </w:t>
      </w:r>
      <w:r>
        <w:rPr>
          <w:rFonts w:ascii="Verdana" w:hAnsi="Verdana"/>
          <w:sz w:val="20"/>
          <w:szCs w:val="20"/>
        </w:rPr>
        <w:t>s</w:t>
      </w:r>
      <w:r w:rsidR="00335C5E">
        <w:rPr>
          <w:rFonts w:ascii="Verdana" w:hAnsi="Verdana"/>
          <w:sz w:val="20"/>
          <w:szCs w:val="20"/>
        </w:rPr>
        <w:t>pend</w:t>
      </w:r>
      <w:r>
        <w:rPr>
          <w:rFonts w:ascii="Verdana" w:hAnsi="Verdana"/>
          <w:sz w:val="20"/>
          <w:szCs w:val="20"/>
        </w:rPr>
        <w:t xml:space="preserve"> each month across all extensions</w:t>
      </w:r>
      <w:r w:rsidR="00335C5E">
        <w:rPr>
          <w:rFonts w:ascii="Verdana" w:hAnsi="Verdana"/>
          <w:sz w:val="20"/>
          <w:szCs w:val="20"/>
        </w:rPr>
        <w:tab/>
        <w:t>£5.00</w:t>
      </w:r>
    </w:p>
    <w:p w:rsidR="00FB2711" w:rsidRDefault="00FB2711" w:rsidP="00485D5F">
      <w:pPr>
        <w:rPr>
          <w:rFonts w:ascii="Verdana" w:hAnsi="Verdana"/>
          <w:sz w:val="20"/>
          <w:szCs w:val="20"/>
        </w:rPr>
      </w:pPr>
    </w:p>
    <w:p w:rsidR="008C0ADC" w:rsidRDefault="008C0ADC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Calls from Archie’s phone amounts to £15.79.</w:t>
      </w:r>
      <w:r>
        <w:rPr>
          <w:rFonts w:ascii="Verdana" w:hAnsi="Verdana"/>
          <w:sz w:val="20"/>
          <w:szCs w:val="20"/>
        </w:rPr>
        <w:tab/>
        <w:t xml:space="preserve"> </w:t>
      </w:r>
    </w:p>
    <w:p w:rsidR="008C0ADC" w:rsidRDefault="008C0ADC" w:rsidP="00485D5F">
      <w:pPr>
        <w:rPr>
          <w:rFonts w:ascii="Verdana" w:hAnsi="Verdana"/>
          <w:sz w:val="20"/>
          <w:szCs w:val="20"/>
        </w:rPr>
      </w:pPr>
    </w:p>
    <w:p w:rsidR="00FB2711" w:rsidRDefault="00FB2711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Extension to Extension calls are free.</w:t>
      </w:r>
    </w:p>
    <w:p w:rsidR="00FB2711" w:rsidRDefault="00FB2711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Calls to 01/02/03 numbers are 1.2ppm</w:t>
      </w:r>
    </w:p>
    <w:p w:rsidR="00FB2711" w:rsidRDefault="00FB2711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Calls to UK mobiles are 12ppm</w:t>
      </w:r>
    </w:p>
    <w:p w:rsidR="00335C5E" w:rsidRDefault="00335C5E" w:rsidP="00485D5F">
      <w:pPr>
        <w:rPr>
          <w:rFonts w:ascii="Verdana" w:hAnsi="Verdana"/>
          <w:sz w:val="20"/>
          <w:szCs w:val="20"/>
        </w:rPr>
      </w:pPr>
    </w:p>
    <w:p w:rsidR="00335C5E" w:rsidRDefault="00335C5E" w:rsidP="00485D5F">
      <w:pPr>
        <w:rPr>
          <w:rFonts w:ascii="Verdana" w:hAnsi="Verdana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3D847A0D" wp14:editId="4F6F3EDB">
            <wp:extent cx="5943600" cy="21844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C5E" w:rsidRDefault="00335C5E" w:rsidP="00485D5F">
      <w:pPr>
        <w:rPr>
          <w:rFonts w:ascii="Verdana" w:hAnsi="Verdana"/>
          <w:sz w:val="20"/>
          <w:szCs w:val="20"/>
        </w:rPr>
      </w:pPr>
    </w:p>
    <w:p w:rsidR="00335C5E" w:rsidRDefault="00BA0508" w:rsidP="00485D5F">
      <w:pPr>
        <w:rPr>
          <w:rFonts w:ascii="Verdana" w:hAnsi="Verdana"/>
          <w:sz w:val="20"/>
          <w:szCs w:val="20"/>
        </w:rPr>
      </w:pPr>
      <w:r w:rsidRPr="00BA0508">
        <w:rPr>
          <w:rFonts w:ascii="Verdana" w:hAnsi="Verdana"/>
          <w:b/>
          <w:sz w:val="20"/>
          <w:szCs w:val="20"/>
        </w:rPr>
        <w:t>Important:</w:t>
      </w:r>
      <w:r w:rsidRPr="00BA0508">
        <w:rPr>
          <w:rFonts w:ascii="Verdana" w:hAnsi="Verdana"/>
          <w:sz w:val="20"/>
          <w:szCs w:val="20"/>
        </w:rPr>
        <w:t xml:space="preserve"> Changing </w:t>
      </w:r>
      <w:r>
        <w:rPr>
          <w:rFonts w:ascii="Verdana" w:hAnsi="Verdana"/>
          <w:sz w:val="20"/>
          <w:szCs w:val="20"/>
        </w:rPr>
        <w:t>the</w:t>
      </w:r>
      <w:r w:rsidRPr="00BA0508">
        <w:rPr>
          <w:rFonts w:ascii="Verdana" w:hAnsi="Verdana"/>
          <w:sz w:val="20"/>
          <w:szCs w:val="20"/>
        </w:rPr>
        <w:t xml:space="preserve"> card details will require your credit card to be validated. A temporary 50p charge will be made (and refunded immediately), in order to verify that the address and card details match.</w:t>
      </w:r>
    </w:p>
    <w:p w:rsidR="00BA0508" w:rsidRDefault="00BA0508" w:rsidP="00485D5F">
      <w:pPr>
        <w:rPr>
          <w:rFonts w:ascii="Verdana" w:hAnsi="Verdana"/>
          <w:sz w:val="20"/>
          <w:szCs w:val="20"/>
        </w:rPr>
      </w:pPr>
    </w:p>
    <w:p w:rsidR="00BA0508" w:rsidRDefault="00BA0508" w:rsidP="00485D5F">
      <w:pPr>
        <w:rPr>
          <w:rFonts w:ascii="Verdana" w:hAnsi="Verdana"/>
          <w:sz w:val="20"/>
          <w:szCs w:val="20"/>
        </w:rPr>
      </w:pPr>
    </w:p>
    <w:p w:rsidR="00BA0508" w:rsidRDefault="00BA0508" w:rsidP="00485D5F">
      <w:pPr>
        <w:rPr>
          <w:rFonts w:ascii="Verdana" w:hAnsi="Verdana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4E0D729F" wp14:editId="0181C5A4">
            <wp:extent cx="5943600" cy="32677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0508" w:rsidSect="00AF4E38">
      <w:footerReference w:type="default" r:id="rId10"/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3FA" w:rsidRDefault="002643FA" w:rsidP="00BA0508">
      <w:r>
        <w:separator/>
      </w:r>
    </w:p>
  </w:endnote>
  <w:endnote w:type="continuationSeparator" w:id="0">
    <w:p w:rsidR="002643FA" w:rsidRDefault="002643FA" w:rsidP="00BA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08" w:rsidRPr="00BA0508" w:rsidRDefault="002643FA" w:rsidP="00BA0508">
    <w:pPr>
      <w:pStyle w:val="Footer"/>
      <w:jc w:val="center"/>
      <w:rPr>
        <w:rFonts w:ascii="Tahoma" w:hAnsi="Tahoma" w:cs="Tahoma"/>
        <w:sz w:val="20"/>
        <w:szCs w:val="20"/>
      </w:rPr>
    </w:pPr>
    <w:sdt>
      <w:sdtPr>
        <w:rPr>
          <w:rFonts w:ascii="Tahoma" w:hAnsi="Tahoma" w:cs="Tahoma"/>
          <w:sz w:val="20"/>
          <w:szCs w:val="20"/>
        </w:rPr>
        <w:id w:val="188143609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A0508" w:rsidRPr="00BA0508">
          <w:rPr>
            <w:rFonts w:ascii="Tahoma" w:hAnsi="Tahoma" w:cs="Tahoma"/>
            <w:sz w:val="20"/>
            <w:szCs w:val="20"/>
          </w:rPr>
          <w:t xml:space="preserve">Page </w:t>
        </w:r>
        <w:r w:rsidR="00BA0508" w:rsidRPr="00BA0508">
          <w:rPr>
            <w:rFonts w:ascii="Tahoma" w:hAnsi="Tahoma" w:cs="Tahoma"/>
            <w:sz w:val="20"/>
            <w:szCs w:val="20"/>
          </w:rPr>
          <w:fldChar w:fldCharType="begin"/>
        </w:r>
        <w:r w:rsidR="00BA0508" w:rsidRPr="00BA0508">
          <w:rPr>
            <w:rFonts w:ascii="Tahoma" w:hAnsi="Tahoma" w:cs="Tahoma"/>
            <w:sz w:val="20"/>
            <w:szCs w:val="20"/>
          </w:rPr>
          <w:instrText xml:space="preserve"> PAGE   \* MERGEFORMAT </w:instrText>
        </w:r>
        <w:r w:rsidR="00BA0508" w:rsidRPr="00BA0508">
          <w:rPr>
            <w:rFonts w:ascii="Tahoma" w:hAnsi="Tahoma" w:cs="Tahoma"/>
            <w:sz w:val="20"/>
            <w:szCs w:val="20"/>
          </w:rPr>
          <w:fldChar w:fldCharType="separate"/>
        </w:r>
        <w:r w:rsidR="004E06E7">
          <w:rPr>
            <w:rFonts w:ascii="Tahoma" w:hAnsi="Tahoma" w:cs="Tahoma"/>
            <w:noProof/>
            <w:sz w:val="20"/>
            <w:szCs w:val="20"/>
          </w:rPr>
          <w:t>2</w:t>
        </w:r>
        <w:r w:rsidR="00BA0508" w:rsidRPr="00BA0508">
          <w:rPr>
            <w:rFonts w:ascii="Tahoma" w:hAnsi="Tahoma" w:cs="Tahoma"/>
            <w:noProof/>
            <w:sz w:val="20"/>
            <w:szCs w:val="20"/>
          </w:rPr>
          <w:fldChar w:fldCharType="end"/>
        </w:r>
      </w:sdtContent>
    </w:sdt>
    <w:r w:rsidR="00BA0508" w:rsidRPr="00BA0508">
      <w:rPr>
        <w:rFonts w:ascii="Tahoma" w:hAnsi="Tahoma" w:cs="Tahoma"/>
        <w:noProof/>
        <w:sz w:val="20"/>
        <w:szCs w:val="20"/>
      </w:rPr>
      <w:t xml:space="preserve"> of </w:t>
    </w:r>
    <w:r w:rsidR="004E06E7">
      <w:rPr>
        <w:rFonts w:ascii="Tahoma" w:hAnsi="Tahoma" w:cs="Tahoma"/>
        <w:noProof/>
        <w:sz w:val="20"/>
        <w:szCs w:val="20"/>
      </w:rPr>
      <w:t>3</w:t>
    </w:r>
  </w:p>
  <w:p w:rsidR="00BA0508" w:rsidRDefault="00BA05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3FA" w:rsidRDefault="002643FA" w:rsidP="00BA0508">
      <w:r>
        <w:separator/>
      </w:r>
    </w:p>
  </w:footnote>
  <w:footnote w:type="continuationSeparator" w:id="0">
    <w:p w:rsidR="002643FA" w:rsidRDefault="002643FA" w:rsidP="00BA0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8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A8757E"/>
    <w:multiLevelType w:val="hybridMultilevel"/>
    <w:tmpl w:val="79BEDE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6"/>
  </w:num>
  <w:num w:numId="5">
    <w:abstractNumId w:val="2"/>
  </w:num>
  <w:num w:numId="6">
    <w:abstractNumId w:val="12"/>
  </w:num>
  <w:num w:numId="7">
    <w:abstractNumId w:val="24"/>
  </w:num>
  <w:num w:numId="8">
    <w:abstractNumId w:val="29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5"/>
  </w:num>
  <w:num w:numId="14">
    <w:abstractNumId w:val="31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8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7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5FAB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448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43FA"/>
    <w:rsid w:val="00265D65"/>
    <w:rsid w:val="002847F8"/>
    <w:rsid w:val="002B24A1"/>
    <w:rsid w:val="002D06E1"/>
    <w:rsid w:val="002D2312"/>
    <w:rsid w:val="0031025C"/>
    <w:rsid w:val="00316C25"/>
    <w:rsid w:val="00332169"/>
    <w:rsid w:val="00335C5E"/>
    <w:rsid w:val="00356692"/>
    <w:rsid w:val="0035690C"/>
    <w:rsid w:val="003621D1"/>
    <w:rsid w:val="00370E48"/>
    <w:rsid w:val="003804FF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06E7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371"/>
    <w:rsid w:val="00703AD1"/>
    <w:rsid w:val="00713652"/>
    <w:rsid w:val="00725AE5"/>
    <w:rsid w:val="007361C8"/>
    <w:rsid w:val="007401CC"/>
    <w:rsid w:val="007A4F73"/>
    <w:rsid w:val="007B0D4A"/>
    <w:rsid w:val="007B278E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63B07"/>
    <w:rsid w:val="00891A30"/>
    <w:rsid w:val="008C0ADC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52BF9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348BC"/>
    <w:rsid w:val="00B44145"/>
    <w:rsid w:val="00B52A94"/>
    <w:rsid w:val="00B5639A"/>
    <w:rsid w:val="00B647A6"/>
    <w:rsid w:val="00B70D77"/>
    <w:rsid w:val="00B90B94"/>
    <w:rsid w:val="00B97CBE"/>
    <w:rsid w:val="00BA0508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B2711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27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paragraph" w:styleId="Header">
    <w:name w:val="header"/>
    <w:basedOn w:val="Normal"/>
    <w:link w:val="HeaderChar"/>
    <w:rsid w:val="00BA05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A050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A05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508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27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paragraph" w:styleId="Header">
    <w:name w:val="header"/>
    <w:basedOn w:val="Normal"/>
    <w:link w:val="HeaderChar"/>
    <w:rsid w:val="00BA05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A050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A05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50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5</cp:revision>
  <cp:lastPrinted>2019-02-24T10:58:00Z</cp:lastPrinted>
  <dcterms:created xsi:type="dcterms:W3CDTF">2019-01-27T12:43:00Z</dcterms:created>
  <dcterms:modified xsi:type="dcterms:W3CDTF">2019-02-24T10:59:00Z</dcterms:modified>
</cp:coreProperties>
</file>